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77" w:rsidRPr="007B188E" w:rsidRDefault="00120C77" w:rsidP="00B1655B">
      <w:pPr>
        <w:jc w:val="center"/>
        <w:rPr>
          <w:rFonts w:ascii="Arial" w:hAnsi="Arial" w:cs="Arial"/>
          <w:sz w:val="24"/>
          <w:szCs w:val="24"/>
        </w:rPr>
      </w:pPr>
      <w:r w:rsidRPr="007B188E">
        <w:rPr>
          <w:rFonts w:ascii="Arial" w:hAnsi="Arial" w:cs="Arial"/>
          <w:sz w:val="24"/>
          <w:szCs w:val="24"/>
        </w:rPr>
        <w:t xml:space="preserve">СЕМЕННИКОВСКИЙ СЕЛЬСКИЙ СОВЕТ ДЕПУТАТОВ </w:t>
      </w:r>
    </w:p>
    <w:p w:rsidR="00120C77" w:rsidRPr="007B188E" w:rsidRDefault="00120C77" w:rsidP="00B1655B">
      <w:pPr>
        <w:jc w:val="center"/>
        <w:rPr>
          <w:rFonts w:ascii="Arial" w:hAnsi="Arial" w:cs="Arial"/>
          <w:sz w:val="24"/>
          <w:szCs w:val="24"/>
        </w:rPr>
      </w:pPr>
      <w:r w:rsidRPr="007B188E">
        <w:rPr>
          <w:rFonts w:ascii="Arial" w:hAnsi="Arial" w:cs="Arial"/>
          <w:sz w:val="24"/>
          <w:szCs w:val="24"/>
        </w:rPr>
        <w:t>ЕРМАКОВСКОГО РАЙОНА КРАСНОЯРСКОГО КРАЯ</w:t>
      </w:r>
    </w:p>
    <w:p w:rsidR="00120C77" w:rsidRPr="007B188E" w:rsidRDefault="00120C77" w:rsidP="00B1655B">
      <w:pPr>
        <w:rPr>
          <w:rFonts w:ascii="Arial" w:hAnsi="Arial" w:cs="Arial"/>
          <w:sz w:val="24"/>
          <w:szCs w:val="24"/>
        </w:rPr>
      </w:pPr>
    </w:p>
    <w:p w:rsidR="00120C77" w:rsidRPr="007B188E" w:rsidRDefault="00120C77" w:rsidP="00B1655B">
      <w:pPr>
        <w:ind w:left="360"/>
        <w:jc w:val="center"/>
        <w:rPr>
          <w:rFonts w:ascii="Arial" w:hAnsi="Arial" w:cs="Arial"/>
          <w:sz w:val="24"/>
          <w:szCs w:val="24"/>
        </w:rPr>
      </w:pPr>
    </w:p>
    <w:p w:rsidR="00120C77" w:rsidRPr="007B188E" w:rsidRDefault="00120C77" w:rsidP="00B1655B">
      <w:pPr>
        <w:ind w:left="360"/>
        <w:jc w:val="center"/>
        <w:rPr>
          <w:rFonts w:ascii="Arial" w:hAnsi="Arial" w:cs="Arial"/>
          <w:sz w:val="24"/>
          <w:szCs w:val="24"/>
        </w:rPr>
      </w:pPr>
      <w:r w:rsidRPr="007B188E">
        <w:rPr>
          <w:rFonts w:ascii="Arial" w:hAnsi="Arial" w:cs="Arial"/>
          <w:sz w:val="24"/>
          <w:szCs w:val="24"/>
        </w:rPr>
        <w:t>РЕШЕНИЕ</w:t>
      </w:r>
    </w:p>
    <w:p w:rsidR="00120C77" w:rsidRPr="007B188E" w:rsidRDefault="00120C77" w:rsidP="00B1655B">
      <w:pPr>
        <w:rPr>
          <w:rFonts w:ascii="Arial" w:hAnsi="Arial" w:cs="Arial"/>
          <w:sz w:val="24"/>
          <w:szCs w:val="24"/>
        </w:rPr>
      </w:pPr>
      <w:r w:rsidRPr="007B188E">
        <w:rPr>
          <w:rFonts w:ascii="Arial" w:hAnsi="Arial" w:cs="Arial"/>
          <w:sz w:val="24"/>
          <w:szCs w:val="24"/>
        </w:rPr>
        <w:t xml:space="preserve"> </w:t>
      </w:r>
    </w:p>
    <w:p w:rsidR="00120C77" w:rsidRPr="007B188E" w:rsidRDefault="00120C77" w:rsidP="00B1655B">
      <w:pPr>
        <w:rPr>
          <w:rFonts w:ascii="Arial" w:hAnsi="Arial" w:cs="Arial"/>
          <w:sz w:val="24"/>
          <w:szCs w:val="24"/>
        </w:rPr>
      </w:pPr>
      <w:r w:rsidRPr="007B188E">
        <w:rPr>
          <w:rFonts w:ascii="Arial" w:hAnsi="Arial" w:cs="Arial"/>
          <w:sz w:val="24"/>
          <w:szCs w:val="24"/>
        </w:rPr>
        <w:t xml:space="preserve">26.12.2019 года </w:t>
      </w:r>
      <w:r w:rsidRPr="007B188E">
        <w:rPr>
          <w:rFonts w:ascii="Arial" w:hAnsi="Arial" w:cs="Arial"/>
          <w:sz w:val="24"/>
          <w:szCs w:val="24"/>
        </w:rPr>
        <w:tab/>
      </w:r>
      <w:r w:rsidRPr="007B188E">
        <w:rPr>
          <w:rFonts w:ascii="Arial" w:hAnsi="Arial" w:cs="Arial"/>
          <w:sz w:val="24"/>
          <w:szCs w:val="24"/>
        </w:rPr>
        <w:tab/>
      </w:r>
      <w:r w:rsidRPr="007B188E">
        <w:rPr>
          <w:rFonts w:ascii="Arial" w:hAnsi="Arial" w:cs="Arial"/>
          <w:sz w:val="24"/>
          <w:szCs w:val="24"/>
        </w:rPr>
        <w:tab/>
        <w:t xml:space="preserve">с. Семенниково </w:t>
      </w:r>
      <w:r w:rsidRPr="007B188E">
        <w:rPr>
          <w:rFonts w:ascii="Arial" w:hAnsi="Arial" w:cs="Arial"/>
          <w:sz w:val="24"/>
          <w:szCs w:val="24"/>
        </w:rPr>
        <w:tab/>
      </w:r>
      <w:r w:rsidRPr="007B188E">
        <w:rPr>
          <w:rFonts w:ascii="Arial" w:hAnsi="Arial" w:cs="Arial"/>
          <w:sz w:val="24"/>
          <w:szCs w:val="24"/>
        </w:rPr>
        <w:tab/>
      </w:r>
      <w:r w:rsidRPr="007B188E">
        <w:rPr>
          <w:rFonts w:ascii="Arial" w:hAnsi="Arial" w:cs="Arial"/>
          <w:sz w:val="24"/>
          <w:szCs w:val="24"/>
        </w:rPr>
        <w:tab/>
        <w:t xml:space="preserve"> № 39-126-р</w:t>
      </w:r>
    </w:p>
    <w:p w:rsidR="00120C77" w:rsidRPr="007B188E" w:rsidRDefault="00120C77" w:rsidP="00B1655B">
      <w:pPr>
        <w:rPr>
          <w:rFonts w:ascii="Arial" w:hAnsi="Arial" w:cs="Arial"/>
          <w:sz w:val="24"/>
          <w:szCs w:val="24"/>
        </w:rPr>
      </w:pPr>
    </w:p>
    <w:p w:rsidR="00120C77" w:rsidRPr="007B188E" w:rsidRDefault="00120C77" w:rsidP="00B1655B">
      <w:pPr>
        <w:jc w:val="both"/>
        <w:rPr>
          <w:rFonts w:ascii="Arial" w:hAnsi="Arial" w:cs="Arial"/>
          <w:sz w:val="24"/>
          <w:szCs w:val="24"/>
        </w:rPr>
      </w:pPr>
      <w:r w:rsidRPr="007B188E">
        <w:rPr>
          <w:rFonts w:ascii="Arial" w:hAnsi="Arial" w:cs="Arial"/>
          <w:sz w:val="24"/>
          <w:szCs w:val="24"/>
        </w:rPr>
        <w:t>Об утверждении Регламента Семенниковского сельского Совета депутатов</w:t>
      </w:r>
    </w:p>
    <w:p w:rsidR="00120C77" w:rsidRPr="007B188E" w:rsidRDefault="00120C77" w:rsidP="00B1655B">
      <w:pPr>
        <w:rPr>
          <w:rFonts w:ascii="Arial" w:hAnsi="Arial" w:cs="Arial"/>
          <w:sz w:val="24"/>
          <w:szCs w:val="24"/>
        </w:rPr>
      </w:pPr>
    </w:p>
    <w:p w:rsidR="00120C77" w:rsidRPr="007B188E" w:rsidRDefault="00120C77" w:rsidP="00B1655B">
      <w:pPr>
        <w:pStyle w:val="ConsNonformat"/>
        <w:widowControl/>
        <w:ind w:right="0"/>
        <w:jc w:val="both"/>
        <w:rPr>
          <w:rFonts w:ascii="Arial" w:hAnsi="Arial" w:cs="Arial"/>
          <w:sz w:val="24"/>
          <w:szCs w:val="24"/>
        </w:rPr>
      </w:pPr>
    </w:p>
    <w:p w:rsidR="00120C77" w:rsidRPr="007B188E" w:rsidRDefault="00120C77" w:rsidP="00613E8B">
      <w:pPr>
        <w:pStyle w:val="ConsNormal"/>
        <w:widowControl/>
        <w:ind w:right="0" w:firstLine="709"/>
        <w:jc w:val="both"/>
        <w:rPr>
          <w:sz w:val="24"/>
          <w:szCs w:val="24"/>
        </w:rPr>
      </w:pPr>
      <w:r w:rsidRPr="007B188E">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p>
    <w:p w:rsidR="00120C77" w:rsidRPr="007B188E" w:rsidRDefault="00120C77" w:rsidP="00613E8B">
      <w:pPr>
        <w:pStyle w:val="ConsNormal"/>
        <w:widowControl/>
        <w:ind w:right="0" w:firstLine="709"/>
        <w:jc w:val="both"/>
        <w:rPr>
          <w:sz w:val="24"/>
          <w:szCs w:val="24"/>
        </w:rPr>
      </w:pPr>
      <w:r w:rsidRPr="007B188E">
        <w:rPr>
          <w:sz w:val="24"/>
          <w:szCs w:val="24"/>
        </w:rPr>
        <w:t>статьей 22 Устава Семенниковского сельсовета Семенниковский сельский Совет депутатов РЕШИЛ:</w:t>
      </w:r>
    </w:p>
    <w:p w:rsidR="00120C77" w:rsidRPr="007B188E" w:rsidRDefault="00120C77" w:rsidP="00613E8B">
      <w:pPr>
        <w:pStyle w:val="ConsNormal"/>
        <w:widowControl/>
        <w:ind w:right="0" w:firstLine="709"/>
        <w:jc w:val="both"/>
        <w:rPr>
          <w:sz w:val="24"/>
          <w:szCs w:val="24"/>
        </w:rPr>
      </w:pPr>
      <w:r w:rsidRPr="007B188E">
        <w:rPr>
          <w:sz w:val="24"/>
          <w:szCs w:val="24"/>
        </w:rPr>
        <w:t>1. Утвердить регламент Семенниковского сельского Совета депутатов, согласно приложению.</w:t>
      </w:r>
    </w:p>
    <w:p w:rsidR="00120C77" w:rsidRPr="007B188E" w:rsidRDefault="00120C77" w:rsidP="00613E8B">
      <w:pPr>
        <w:pStyle w:val="ConsNormal"/>
        <w:widowControl/>
        <w:ind w:right="0" w:firstLine="709"/>
        <w:jc w:val="both"/>
        <w:rPr>
          <w:sz w:val="24"/>
          <w:szCs w:val="24"/>
        </w:rPr>
      </w:pPr>
      <w:r w:rsidRPr="007B188E">
        <w:rPr>
          <w:sz w:val="24"/>
          <w:szCs w:val="24"/>
        </w:rPr>
        <w:t>2. Решение от 30.04.2010 г № 02-04 р «О регламенте Семенниковского Совета депутатов» отменить.</w:t>
      </w:r>
    </w:p>
    <w:p w:rsidR="00120C77" w:rsidRPr="007B188E" w:rsidRDefault="00120C77" w:rsidP="00613E8B">
      <w:pPr>
        <w:pStyle w:val="ConsNormal"/>
        <w:widowControl/>
        <w:ind w:right="0" w:firstLine="709"/>
        <w:jc w:val="both"/>
        <w:rPr>
          <w:sz w:val="24"/>
          <w:szCs w:val="24"/>
        </w:rPr>
      </w:pPr>
      <w:r w:rsidRPr="007B188E">
        <w:rPr>
          <w:sz w:val="24"/>
          <w:szCs w:val="24"/>
        </w:rPr>
        <w:t>3. Контроль за выполнением решения возложить на комиссию по экономической политике, финансам и бюджету.</w:t>
      </w:r>
    </w:p>
    <w:p w:rsidR="00120C77" w:rsidRPr="007B188E" w:rsidRDefault="00120C77" w:rsidP="00613E8B">
      <w:pPr>
        <w:pStyle w:val="ConsNormal"/>
        <w:widowControl/>
        <w:ind w:right="0" w:firstLine="709"/>
        <w:jc w:val="both"/>
        <w:rPr>
          <w:sz w:val="24"/>
          <w:szCs w:val="24"/>
        </w:rPr>
      </w:pPr>
      <w:r w:rsidRPr="007B188E">
        <w:rPr>
          <w:sz w:val="24"/>
          <w:szCs w:val="24"/>
        </w:rPr>
        <w:t xml:space="preserve">4. Разместить Решение на официальном сайте администрации Семенниковского сельсовета </w:t>
      </w:r>
      <w:hyperlink r:id="rId7" w:history="1">
        <w:r w:rsidRPr="007B188E">
          <w:rPr>
            <w:rStyle w:val="Hyperlink"/>
            <w:rFonts w:cs="Arial"/>
            <w:sz w:val="24"/>
            <w:szCs w:val="24"/>
          </w:rPr>
          <w:t>семенниково.рф.</w:t>
        </w:r>
      </w:hyperlink>
    </w:p>
    <w:p w:rsidR="00120C77" w:rsidRPr="007B188E" w:rsidRDefault="00120C77" w:rsidP="00613E8B">
      <w:pPr>
        <w:pStyle w:val="ConsNormal"/>
        <w:widowControl/>
        <w:ind w:right="0" w:firstLine="709"/>
        <w:jc w:val="both"/>
        <w:rPr>
          <w:sz w:val="24"/>
          <w:szCs w:val="24"/>
        </w:rPr>
      </w:pPr>
      <w:r w:rsidRPr="007B188E">
        <w:rPr>
          <w:sz w:val="24"/>
          <w:szCs w:val="24"/>
        </w:rPr>
        <w:t xml:space="preserve">5. Настоящее решение подлежит обнародованию. </w:t>
      </w:r>
    </w:p>
    <w:p w:rsidR="00120C77" w:rsidRPr="007B188E" w:rsidRDefault="00120C77" w:rsidP="00B1655B">
      <w:pPr>
        <w:pStyle w:val="ConsNormal"/>
        <w:widowControl/>
        <w:ind w:right="0" w:firstLine="540"/>
        <w:jc w:val="both"/>
        <w:rPr>
          <w:sz w:val="24"/>
          <w:szCs w:val="24"/>
        </w:rPr>
      </w:pPr>
    </w:p>
    <w:p w:rsidR="00120C77" w:rsidRPr="007B188E" w:rsidRDefault="00120C77" w:rsidP="00B1655B">
      <w:pPr>
        <w:rPr>
          <w:rFonts w:ascii="Arial" w:hAnsi="Arial" w:cs="Arial"/>
          <w:sz w:val="24"/>
          <w:szCs w:val="24"/>
        </w:rPr>
      </w:pPr>
    </w:p>
    <w:p w:rsidR="00120C77" w:rsidRPr="007B188E" w:rsidRDefault="00120C77" w:rsidP="00B1655B">
      <w:pPr>
        <w:rPr>
          <w:rFonts w:ascii="Arial" w:hAnsi="Arial" w:cs="Arial"/>
          <w:sz w:val="24"/>
          <w:szCs w:val="24"/>
        </w:rPr>
      </w:pPr>
      <w:r w:rsidRPr="007B188E">
        <w:rPr>
          <w:rFonts w:ascii="Arial" w:hAnsi="Arial" w:cs="Arial"/>
          <w:sz w:val="24"/>
          <w:szCs w:val="24"/>
        </w:rPr>
        <w:t xml:space="preserve">Председатель Семенниковского </w:t>
      </w:r>
    </w:p>
    <w:p w:rsidR="00120C77" w:rsidRPr="007B188E" w:rsidRDefault="00120C77" w:rsidP="00B1655B">
      <w:pPr>
        <w:rPr>
          <w:rFonts w:ascii="Arial" w:hAnsi="Arial" w:cs="Arial"/>
          <w:sz w:val="24"/>
          <w:szCs w:val="24"/>
        </w:rPr>
      </w:pPr>
      <w:r w:rsidRPr="007B188E">
        <w:rPr>
          <w:rFonts w:ascii="Arial" w:hAnsi="Arial" w:cs="Arial"/>
          <w:sz w:val="24"/>
          <w:szCs w:val="24"/>
        </w:rPr>
        <w:t>сельского Совета депутатов</w:t>
      </w:r>
      <w:r w:rsidRPr="007B188E">
        <w:rPr>
          <w:rFonts w:ascii="Arial" w:hAnsi="Arial" w:cs="Arial"/>
          <w:sz w:val="24"/>
          <w:szCs w:val="24"/>
        </w:rPr>
        <w:tab/>
      </w:r>
      <w:r w:rsidRPr="007B188E">
        <w:rPr>
          <w:rFonts w:ascii="Arial" w:hAnsi="Arial" w:cs="Arial"/>
          <w:sz w:val="24"/>
          <w:szCs w:val="24"/>
        </w:rPr>
        <w:tab/>
      </w:r>
      <w:r w:rsidRPr="007B188E">
        <w:rPr>
          <w:rFonts w:ascii="Arial" w:hAnsi="Arial" w:cs="Arial"/>
          <w:sz w:val="24"/>
          <w:szCs w:val="24"/>
        </w:rPr>
        <w:tab/>
      </w:r>
      <w:r w:rsidRPr="007B188E">
        <w:rPr>
          <w:rFonts w:ascii="Arial" w:hAnsi="Arial" w:cs="Arial"/>
          <w:sz w:val="24"/>
          <w:szCs w:val="24"/>
        </w:rPr>
        <w:tab/>
      </w:r>
      <w:r w:rsidRPr="007B188E">
        <w:rPr>
          <w:rFonts w:ascii="Arial" w:hAnsi="Arial" w:cs="Arial"/>
          <w:sz w:val="24"/>
          <w:szCs w:val="24"/>
        </w:rPr>
        <w:tab/>
        <w:t>Т.Н. Чанчикова</w:t>
      </w:r>
    </w:p>
    <w:p w:rsidR="00120C77" w:rsidRPr="007B188E" w:rsidRDefault="00120C77" w:rsidP="00B1655B">
      <w:pPr>
        <w:rPr>
          <w:rFonts w:ascii="Arial" w:hAnsi="Arial" w:cs="Arial"/>
          <w:sz w:val="24"/>
          <w:szCs w:val="24"/>
        </w:rPr>
      </w:pPr>
    </w:p>
    <w:p w:rsidR="00120C77" w:rsidRPr="007B188E" w:rsidRDefault="00120C77" w:rsidP="00892029">
      <w:pPr>
        <w:rPr>
          <w:rFonts w:ascii="Arial" w:hAnsi="Arial" w:cs="Arial"/>
          <w:sz w:val="24"/>
          <w:szCs w:val="24"/>
        </w:rPr>
      </w:pPr>
      <w:r w:rsidRPr="007B188E">
        <w:rPr>
          <w:rFonts w:ascii="Arial" w:hAnsi="Arial" w:cs="Arial"/>
          <w:sz w:val="24"/>
          <w:szCs w:val="24"/>
        </w:rPr>
        <w:t>Глава сельсовета</w:t>
      </w:r>
      <w:r w:rsidRPr="007B188E">
        <w:rPr>
          <w:rFonts w:ascii="Arial" w:hAnsi="Arial" w:cs="Arial"/>
          <w:sz w:val="24"/>
          <w:szCs w:val="24"/>
        </w:rPr>
        <w:tab/>
      </w:r>
      <w:r w:rsidRPr="007B188E">
        <w:rPr>
          <w:rFonts w:ascii="Arial" w:hAnsi="Arial" w:cs="Arial"/>
          <w:sz w:val="24"/>
          <w:szCs w:val="24"/>
        </w:rPr>
        <w:tab/>
      </w:r>
      <w:r w:rsidRPr="007B188E">
        <w:rPr>
          <w:rFonts w:ascii="Arial" w:hAnsi="Arial" w:cs="Arial"/>
          <w:sz w:val="24"/>
          <w:szCs w:val="24"/>
        </w:rPr>
        <w:tab/>
      </w:r>
      <w:r w:rsidRPr="007B188E">
        <w:rPr>
          <w:rFonts w:ascii="Arial" w:hAnsi="Arial" w:cs="Arial"/>
          <w:sz w:val="24"/>
          <w:szCs w:val="24"/>
        </w:rPr>
        <w:tab/>
      </w:r>
      <w:r w:rsidRPr="007B188E">
        <w:rPr>
          <w:rFonts w:ascii="Arial" w:hAnsi="Arial" w:cs="Arial"/>
          <w:sz w:val="24"/>
          <w:szCs w:val="24"/>
        </w:rPr>
        <w:tab/>
      </w:r>
      <w:r w:rsidRPr="007B188E">
        <w:rPr>
          <w:rFonts w:ascii="Arial" w:hAnsi="Arial" w:cs="Arial"/>
          <w:sz w:val="24"/>
          <w:szCs w:val="24"/>
        </w:rPr>
        <w:tab/>
      </w:r>
      <w:r w:rsidRPr="007B188E">
        <w:rPr>
          <w:rFonts w:ascii="Arial" w:hAnsi="Arial" w:cs="Arial"/>
          <w:sz w:val="24"/>
          <w:szCs w:val="24"/>
        </w:rPr>
        <w:tab/>
        <w:t>А.П. Маликов</w:t>
      </w:r>
    </w:p>
    <w:p w:rsidR="00120C77" w:rsidRPr="007B188E" w:rsidRDefault="00120C77" w:rsidP="00096472">
      <w:pPr>
        <w:jc w:val="right"/>
        <w:rPr>
          <w:rFonts w:ascii="Arial" w:hAnsi="Arial" w:cs="Arial"/>
          <w:sz w:val="24"/>
          <w:szCs w:val="24"/>
        </w:rPr>
      </w:pPr>
      <w:r w:rsidRPr="007B188E">
        <w:rPr>
          <w:rFonts w:ascii="Arial" w:hAnsi="Arial" w:cs="Arial"/>
          <w:sz w:val="24"/>
          <w:szCs w:val="24"/>
        </w:rPr>
        <w:br w:type="page"/>
        <w:t>Приложение</w:t>
      </w:r>
    </w:p>
    <w:p w:rsidR="00120C77" w:rsidRPr="007B188E" w:rsidRDefault="00120C77" w:rsidP="009A1498">
      <w:pPr>
        <w:jc w:val="right"/>
        <w:rPr>
          <w:rFonts w:ascii="Arial" w:hAnsi="Arial" w:cs="Arial"/>
          <w:sz w:val="24"/>
          <w:szCs w:val="24"/>
        </w:rPr>
      </w:pPr>
      <w:r w:rsidRPr="007B188E">
        <w:rPr>
          <w:rFonts w:ascii="Arial" w:hAnsi="Arial" w:cs="Arial"/>
          <w:sz w:val="24"/>
          <w:szCs w:val="24"/>
        </w:rPr>
        <w:t>к решению Совета депутатов</w:t>
      </w:r>
    </w:p>
    <w:p w:rsidR="00120C77" w:rsidRPr="007B188E" w:rsidRDefault="00120C77" w:rsidP="009A1498">
      <w:pPr>
        <w:jc w:val="right"/>
        <w:rPr>
          <w:rFonts w:ascii="Arial" w:hAnsi="Arial" w:cs="Arial"/>
          <w:sz w:val="24"/>
          <w:szCs w:val="24"/>
        </w:rPr>
      </w:pPr>
      <w:r w:rsidRPr="007B188E">
        <w:rPr>
          <w:rFonts w:ascii="Arial" w:hAnsi="Arial" w:cs="Arial"/>
          <w:sz w:val="24"/>
          <w:szCs w:val="24"/>
        </w:rPr>
        <w:t>от 26.12.2019 г. № 39-126 р</w:t>
      </w:r>
    </w:p>
    <w:p w:rsidR="00120C77" w:rsidRPr="007B188E" w:rsidRDefault="00120C77" w:rsidP="00946E50">
      <w:pPr>
        <w:jc w:val="center"/>
        <w:rPr>
          <w:rFonts w:ascii="Arial" w:hAnsi="Arial" w:cs="Arial"/>
          <w:sz w:val="24"/>
          <w:szCs w:val="24"/>
        </w:rPr>
      </w:pPr>
    </w:p>
    <w:p w:rsidR="00120C77" w:rsidRPr="007B188E" w:rsidRDefault="00120C77" w:rsidP="00946E50">
      <w:pPr>
        <w:jc w:val="center"/>
        <w:rPr>
          <w:rFonts w:ascii="Arial" w:hAnsi="Arial" w:cs="Arial"/>
          <w:sz w:val="24"/>
          <w:szCs w:val="24"/>
        </w:rPr>
      </w:pPr>
    </w:p>
    <w:p w:rsidR="00120C77" w:rsidRPr="007B188E" w:rsidRDefault="00120C77" w:rsidP="00946E50">
      <w:pPr>
        <w:jc w:val="center"/>
        <w:rPr>
          <w:rFonts w:ascii="Arial" w:hAnsi="Arial" w:cs="Arial"/>
          <w:sz w:val="24"/>
          <w:szCs w:val="24"/>
        </w:rPr>
      </w:pPr>
    </w:p>
    <w:p w:rsidR="00120C77" w:rsidRPr="007B188E" w:rsidRDefault="00120C77" w:rsidP="00946E50">
      <w:pPr>
        <w:jc w:val="center"/>
        <w:rPr>
          <w:rFonts w:ascii="Arial" w:hAnsi="Arial" w:cs="Arial"/>
          <w:sz w:val="24"/>
          <w:szCs w:val="24"/>
        </w:rPr>
      </w:pPr>
      <w:r w:rsidRPr="007B188E">
        <w:rPr>
          <w:rFonts w:ascii="Arial" w:hAnsi="Arial" w:cs="Arial"/>
          <w:sz w:val="24"/>
          <w:szCs w:val="24"/>
        </w:rPr>
        <w:t>РЕГЛАМЕНТ</w:t>
      </w:r>
    </w:p>
    <w:p w:rsidR="00120C77" w:rsidRPr="007B188E" w:rsidRDefault="00120C77" w:rsidP="009A1498">
      <w:pPr>
        <w:autoSpaceDE w:val="0"/>
        <w:autoSpaceDN w:val="0"/>
        <w:adjustRightInd w:val="0"/>
        <w:ind w:firstLine="540"/>
        <w:jc w:val="center"/>
        <w:outlineLvl w:val="1"/>
        <w:rPr>
          <w:rFonts w:ascii="Arial" w:hAnsi="Arial" w:cs="Arial"/>
          <w:bCs/>
          <w:sz w:val="24"/>
          <w:szCs w:val="24"/>
        </w:rPr>
      </w:pPr>
      <w:r w:rsidRPr="007B188E">
        <w:rPr>
          <w:rFonts w:ascii="Arial" w:hAnsi="Arial" w:cs="Arial"/>
          <w:bCs/>
          <w:sz w:val="24"/>
          <w:szCs w:val="24"/>
        </w:rPr>
        <w:t>Семенниковского сельского Совета депутатов</w:t>
      </w:r>
    </w:p>
    <w:p w:rsidR="00120C77" w:rsidRPr="007B188E" w:rsidRDefault="00120C77" w:rsidP="009A1498">
      <w:pPr>
        <w:autoSpaceDE w:val="0"/>
        <w:autoSpaceDN w:val="0"/>
        <w:adjustRightInd w:val="0"/>
        <w:ind w:firstLine="540"/>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Глава 1. Общие положения</w:t>
      </w: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1. Совет депутатов</w:t>
      </w:r>
    </w:p>
    <w:p w:rsidR="00120C77" w:rsidRPr="007B188E" w:rsidRDefault="00120C77" w:rsidP="007B188E">
      <w:pPr>
        <w:autoSpaceDE w:val="0"/>
        <w:autoSpaceDN w:val="0"/>
        <w:adjustRightInd w:val="0"/>
        <w:ind w:firstLine="709"/>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Семенниковский сельский Совет депутатов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Семенниковского сельсовета</w:t>
      </w:r>
      <w:r w:rsidRPr="007B188E">
        <w:rPr>
          <w:rFonts w:ascii="Arial" w:hAnsi="Arial" w:cs="Arial"/>
          <w:bCs/>
          <w:i/>
          <w:sz w:val="24"/>
          <w:szCs w:val="24"/>
        </w:rPr>
        <w:t xml:space="preserve"> </w:t>
      </w:r>
      <w:r w:rsidRPr="007B188E">
        <w:rPr>
          <w:rFonts w:ascii="Arial" w:hAnsi="Arial" w:cs="Arial"/>
          <w:bCs/>
          <w:sz w:val="24"/>
          <w:szCs w:val="24"/>
        </w:rPr>
        <w:t>и настоящим Регламентом.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статья 2. Возникновение и прекращение полномочий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Полномочия Совета депутатов начинаются со дня избрания не менее двух третей от установленного Уставом сельсовета числа депутатов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Полномочия Совета депутатов прекращаются в связи с истечением срока полномочий, а также при досрочном прекращении полномочий с момента избрания не менее двух третей от установленного Уставом Семенниковского сельсовета числа депутатов Совета депутатов нового созыва.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3. Полномочия Совета депутатов прекращаются досрочно:</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 случае самороспуска, при условии, что за самороспуск проголосовало не менее</w:t>
      </w:r>
      <w:r w:rsidRPr="007B188E">
        <w:rPr>
          <w:rFonts w:ascii="Arial" w:hAnsi="Arial" w:cs="Arial"/>
          <w:bCs/>
          <w:i/>
          <w:sz w:val="24"/>
          <w:szCs w:val="24"/>
        </w:rPr>
        <w:t xml:space="preserve"> </w:t>
      </w:r>
      <w:r w:rsidRPr="007B188E">
        <w:rPr>
          <w:rFonts w:ascii="Arial" w:hAnsi="Arial" w:cs="Arial"/>
          <w:bCs/>
          <w:sz w:val="24"/>
          <w:szCs w:val="24"/>
        </w:rPr>
        <w:t>чем две третьих депутатов от установленного числа депутатов Совета депутатов. В случае досрочного прекращения полномочий Совета депутатов выборы должны быть назначены не ранее чем за 90 дней и не позднее чем за 80 дней до дня голосования;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xml:space="preserve">- в случае преобразования поселения, осуществляемого в соответствии с частями </w:t>
      </w:r>
      <w:r w:rsidRPr="007B188E">
        <w:rPr>
          <w:rFonts w:ascii="Arial" w:hAnsi="Arial" w:cs="Arial"/>
          <w:bCs/>
          <w:i/>
          <w:sz w:val="24"/>
          <w:szCs w:val="24"/>
        </w:rPr>
        <w:t>3, 4- 7</w:t>
      </w:r>
      <w:r w:rsidRPr="007B188E">
        <w:rPr>
          <w:rFonts w:ascii="Arial" w:hAnsi="Arial" w:cs="Arial"/>
          <w:bCs/>
          <w:sz w:val="24"/>
          <w:szCs w:val="24"/>
        </w:rPr>
        <w:t xml:space="preserve"> 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 </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xml:space="preserve">- увеличения численности избирателей наименование </w:t>
      </w:r>
      <w:r w:rsidRPr="007B188E">
        <w:rPr>
          <w:rFonts w:ascii="Arial" w:hAnsi="Arial" w:cs="Arial"/>
          <w:bCs/>
          <w:i/>
          <w:sz w:val="24"/>
          <w:szCs w:val="24"/>
        </w:rPr>
        <w:t xml:space="preserve">муниципального образования </w:t>
      </w:r>
      <w:r w:rsidRPr="007B188E">
        <w:rPr>
          <w:rFonts w:ascii="Arial" w:hAnsi="Arial" w:cs="Arial"/>
          <w:bCs/>
          <w:sz w:val="24"/>
          <w:szCs w:val="24"/>
        </w:rPr>
        <w:t xml:space="preserve">более чем на 25 процентов, произошедшего вследствие изменения границ муниципального образования. </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3. Принципы деятельности Совета депутатов</w:t>
      </w: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4. Организация работы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сельсовета.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Органами Совета депутатов являются постоянные и временные комиссии Совета депутатов, создаваемые Советом.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сельсовета.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5. Совет депутатов принимает путем голосования: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решения Совета депутатов (нормативные правовые акты);</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постановления Совета депутатов (индивидуальные правовые акты, принимаемые в ходе распорядительной деятельности);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заявления (акты, не носящие правового характера, излагающие позицию Совета депутатов по вопросам, не относящимся к организации его работы);</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обращения (акты, содержащие предложения, рекомендации, призывы, адресуемые физическим или юридическим лицам);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декларации (акты торжественного характера, формулирующие общие принципы, цели);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протокольные решения</w:t>
      </w:r>
      <w:r w:rsidRPr="007B188E">
        <w:rPr>
          <w:rStyle w:val="FootnoteReference"/>
          <w:rFonts w:ascii="Arial" w:hAnsi="Arial" w:cs="Arial"/>
          <w:bCs/>
          <w:sz w:val="24"/>
          <w:szCs w:val="24"/>
        </w:rPr>
        <w:t xml:space="preserve"> </w:t>
      </w:r>
      <w:r w:rsidRPr="007B188E">
        <w:rPr>
          <w:rFonts w:ascii="Arial" w:hAnsi="Arial" w:cs="Arial"/>
          <w:bCs/>
          <w:sz w:val="24"/>
          <w:szCs w:val="24"/>
        </w:rPr>
        <w:t>.</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Решения и постановления, заявления, обращения и декларации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сельсовета или настоящим Регламентом.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Протокольные решения принимаются большинством голосов от числа депутатов, присутствующих на заседании.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Решениями Совета депутатов утверждаются программы, регламенты, положения, правила, иные документы.</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Постановлениями Совета депутатов оформляются: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избрание председателя Совета депутатов и его заместителя и освобождение их от должности;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утверждение структуры Совета депутатов и внесение в нее изменений;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создание и упразднение постоянных комиссий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утверждение персонал</w:t>
      </w:r>
      <w:r w:rsidRPr="007B188E">
        <w:rPr>
          <w:rFonts w:ascii="Arial" w:hAnsi="Arial" w:cs="Arial"/>
          <w:sz w:val="24"/>
          <w:szCs w:val="24"/>
        </w:rPr>
        <w:t xml:space="preserve">ьного состава постоянных комиссий и внесение </w:t>
      </w:r>
      <w:r w:rsidRPr="007B188E">
        <w:rPr>
          <w:rFonts w:ascii="Arial" w:hAnsi="Arial" w:cs="Arial"/>
          <w:bCs/>
          <w:sz w:val="24"/>
          <w:szCs w:val="24"/>
        </w:rPr>
        <w:t>изменений в их состав;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утверждение председателей постоянных комиссий и освобождение их от должности;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результаты рассмотрения вопроса о выражении недоверия должностному лицу администрации сельсовета;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правовые акты Совета депутатов, содержащие исключительно рекомендации администрации сельсовета;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другие акты, принятие которых в виде постановлений Совета депутатов установлено Уставом сельсовета и настоящим Регламентом.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Протокольные решения Совета депутатов принимаются по вопросам: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о процедуре голосования;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избрания председательствующего на заседании и его заместителя в случае отсутствия председателя Совета депутатов и его заместителя;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о продлении времени заседания и времени для выступления;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о повторном голосовании по рассматриваемому вопросу в случаях, предусмотренных настоящим Регламентом;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о внесении изменений в порядок рассмотрения вопросов на заседании;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иным вопросам, предусмотренным Уставом муниципального образования и настоящим Регламентом.</w:t>
      </w:r>
    </w:p>
    <w:p w:rsidR="00120C77" w:rsidRDefault="00120C77" w:rsidP="007B188E">
      <w:pPr>
        <w:autoSpaceDE w:val="0"/>
        <w:autoSpaceDN w:val="0"/>
        <w:adjustRightInd w:val="0"/>
        <w:ind w:firstLine="709"/>
        <w:jc w:val="center"/>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Глава 2. Сессии Совета депутатов</w:t>
      </w: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5. Очередные и внеочередные сессии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Повестка дня первой сессии может включать только вопросы, связанные с избранием заместителя Совета депутатов, формированием постоянных и временных комиссий Совета депутатов, решением иных организационных вопросов.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Решение о дате созыва сессии должно быть принято не менее чем за 30 календарных дней до ее проведения.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В день принятия председателем Совета депутатов решения о проведении сессии аппарат Совета депутатов уведомляет об этом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Сообщение о времени и месте проведения сессии публикуются в средствах массовой информации (наименование печатного издания) не позднее чем за 7 дней до ее проведения с указанием предполагаемой повестки дня.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3. Внеочередные сессии созываются председателем Совета депутатов по своей инициативе, по инициативе не менее 1/3 от установленного числа депутатов, а также по требованию не менее двух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и (или) постановлений, с обоснованием необходимости их принятия, характеристикой целей и задач, осуществляемых при их принятии.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Датой официального внесения документов в Совет депутатов считается дата их регистрации в нем.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4. Чрезвычайная сессия может быть созвана председателем Совета депутатов по собственной инициативе в случаях, требующих принятия оперативных решений.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6. Заседания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Заседания Совета депутатов носят как правило открытый характер.</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Работники прокуратуры вправе присутствовать на всех заседаниях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По решению депутатов Совета депутатов может быть проведено закрытое заседание Совета (или его часть - по отдельным вопросам повестки).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Решение о проведении закрытого заседания принимается на открытом заседании Совета депутатов по предложению председателя Совета депутатов, главы сельсовета</w:t>
      </w:r>
      <w:r w:rsidRPr="007B188E">
        <w:rPr>
          <w:rFonts w:ascii="Arial" w:hAnsi="Arial" w:cs="Arial"/>
          <w:bCs/>
          <w:i/>
          <w:sz w:val="24"/>
          <w:szCs w:val="24"/>
        </w:rPr>
        <w:t xml:space="preserve"> </w:t>
      </w:r>
      <w:r w:rsidRPr="007B188E">
        <w:rPr>
          <w:rFonts w:ascii="Arial" w:hAnsi="Arial" w:cs="Arial"/>
          <w:bCs/>
          <w:sz w:val="24"/>
          <w:szCs w:val="24"/>
        </w:rPr>
        <w:t>или по предложению не менее 1/3 от установленного числа депутатов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Закрытое заседание не может быть проведено для рассмотрения и принятия решения по вопросам принятия и изменения Устава сельсовета,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Во время проведения закрытого заседания Совета депутатов запрещается ведение аудио-, видеозаписи.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7. Порядок проведения сессии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Председательствует на сессиях Совета депутатов председатель Совета или по его поручению - заместитель председателя 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Председательствующий имеет право:</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обращаться за справками к депутатам и должностным лицам администрации сельсовета;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приостанавливать дебаты, не относящиеся к обсуждаемому вопросу и не предусмотренные режимом работы сессии;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призвать депутата к порядку, временно лишить слова в соответствии со статьей 37 настоящего Регламента;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Сессия Совета правомочна, если в ней участвует не менее 2/3 депутатов от установленного числа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xml:space="preserve">5. На сессии Совета депутатов ведется протокол и может осуществляться аудио-, видеозапись. </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В протоколе сессии указывается: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дата, место проведения, порядковый номер сессии;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установленное число депутатов Совета депутатов и число депутатов, присутствующих на заседании;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повестка дня сессии с указанием докладчика и содокладчиков;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выступление докладчика по проекту решения;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выступления депутатов и приглашенных по обсуждаемому вопросу;</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результаты голосования.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Протокол сессии оформляется в 5-дневный срок. Протокол подписывает председатель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8. Формирование повестки сессии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Проект повестки сессии Совета формирует председатель Совета исходя из:</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плана работы 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предложений постоянных комиссий, групп депутатов или отдельных депутатов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предложений администрации сельсовета;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письменных требований групп депутатов, жителей сельсовета, администрации сельсовета, в соответствии с пунктом 5.3 настоящего Регламента;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наличия вопросов, требующих оперативного решения.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Обсуждение повестки и принятие решения по ее утверждению проводится в соответствии со статьей 10 настоящего Регламента.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9. Прения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Продлить время выступления председательствующий может только по решению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Предложения о внесении изменений в проекты решений подаются председательствующему в письменном виде.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4. Докладчик после прекращения прений может выступить с заключительным словом.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10. Порядок голосования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Решения сессии Совета депутатов принимаются открытым, тайным голосованием, а также поименным.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Поименное или тайное голосование проводится по требованию не менее 2/3 депутатов, за исключением случаев, предусмотренных пунктом 10.2 настоящей статьи.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Депутат, присутствующий на заседаниях, не вправе отказаться от голосования.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При решении вопросов по персоналиям: выборы и освобождение от должности заместителя председателя Совета, досрочное прекращение полномочий депутата Совета - проводится тайное голосование.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Недействительными считаются бюллетени: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неустановленного образца;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 которых оставлены две и более кандидатуры на одну должность при избрании должностных лиц;</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 которых не проставлены отметки либо проставлено более одной отметки при принятии решений.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11. Определение результатов голосования</w:t>
      </w: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rPr>
          <w:rFonts w:ascii="Arial" w:hAnsi="Arial" w:cs="Arial"/>
          <w:sz w:val="24"/>
          <w:szCs w:val="24"/>
        </w:rPr>
      </w:pPr>
      <w:r w:rsidRPr="007B188E">
        <w:rPr>
          <w:rFonts w:ascii="Arial" w:hAnsi="Arial" w:cs="Arial"/>
          <w:sz w:val="24"/>
          <w:szCs w:val="24"/>
        </w:rPr>
        <w:t>Статья 11. 1 Порядок голосования по избранию главы сельсовета из числа кандидатов, представленных конкурсной комиссией</w:t>
      </w:r>
    </w:p>
    <w:p w:rsidR="00120C77" w:rsidRPr="007B188E" w:rsidRDefault="00120C77" w:rsidP="007B188E">
      <w:pPr>
        <w:autoSpaceDE w:val="0"/>
        <w:autoSpaceDN w:val="0"/>
        <w:adjustRightInd w:val="0"/>
        <w:ind w:firstLine="709"/>
        <w:jc w:val="both"/>
        <w:rPr>
          <w:rFonts w:ascii="Arial" w:hAnsi="Arial" w:cs="Arial"/>
          <w:sz w:val="24"/>
          <w:szCs w:val="24"/>
        </w:rPr>
      </w:pPr>
    </w:p>
    <w:p w:rsidR="00120C77" w:rsidRPr="007B188E" w:rsidRDefault="00120C77" w:rsidP="007B188E">
      <w:pPr>
        <w:autoSpaceDE w:val="0"/>
        <w:autoSpaceDN w:val="0"/>
        <w:adjustRightInd w:val="0"/>
        <w:ind w:firstLine="709"/>
        <w:jc w:val="both"/>
        <w:rPr>
          <w:rFonts w:ascii="Arial" w:hAnsi="Arial" w:cs="Arial"/>
          <w:sz w:val="24"/>
          <w:szCs w:val="24"/>
        </w:rPr>
      </w:pPr>
      <w:r w:rsidRPr="007B188E">
        <w:rPr>
          <w:rFonts w:ascii="Arial" w:hAnsi="Arial" w:cs="Arial"/>
          <w:sz w:val="24"/>
          <w:szCs w:val="24"/>
        </w:rPr>
        <w:t xml:space="preserve">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120C77" w:rsidRPr="007B188E" w:rsidRDefault="00120C77" w:rsidP="007B188E">
      <w:pPr>
        <w:autoSpaceDE w:val="0"/>
        <w:autoSpaceDN w:val="0"/>
        <w:adjustRightInd w:val="0"/>
        <w:ind w:firstLine="709"/>
        <w:jc w:val="both"/>
        <w:rPr>
          <w:rFonts w:ascii="Arial" w:hAnsi="Arial" w:cs="Arial"/>
          <w:sz w:val="24"/>
          <w:szCs w:val="24"/>
        </w:rPr>
      </w:pPr>
      <w:r w:rsidRPr="007B188E">
        <w:rPr>
          <w:rFonts w:ascii="Arial" w:hAnsi="Arial" w:cs="Arial"/>
          <w:sz w:val="24"/>
          <w:szCs w:val="24"/>
        </w:rPr>
        <w:t>2. На заседание сессии по избранию главы муниципального образования</w:t>
      </w:r>
      <w:r w:rsidRPr="007B188E">
        <w:rPr>
          <w:rFonts w:ascii="Arial" w:hAnsi="Arial" w:cs="Arial"/>
          <w:i/>
          <w:sz w:val="24"/>
          <w:szCs w:val="24"/>
        </w:rPr>
        <w:t xml:space="preserve"> </w:t>
      </w:r>
      <w:r w:rsidRPr="007B188E">
        <w:rPr>
          <w:rFonts w:ascii="Arial" w:hAnsi="Arial" w:cs="Arial"/>
          <w:sz w:val="24"/>
          <w:szCs w:val="24"/>
        </w:rPr>
        <w:t xml:space="preserve">приглашаются отобранные Комиссией кандидаты. </w:t>
      </w:r>
    </w:p>
    <w:p w:rsidR="00120C77" w:rsidRPr="007B188E" w:rsidRDefault="00120C77" w:rsidP="007B188E">
      <w:pPr>
        <w:autoSpaceDE w:val="0"/>
        <w:autoSpaceDN w:val="0"/>
        <w:adjustRightInd w:val="0"/>
        <w:ind w:firstLine="709"/>
        <w:jc w:val="both"/>
        <w:rPr>
          <w:rFonts w:ascii="Arial" w:hAnsi="Arial" w:cs="Arial"/>
          <w:sz w:val="24"/>
          <w:szCs w:val="24"/>
        </w:rPr>
      </w:pPr>
      <w:r w:rsidRPr="007B188E">
        <w:rPr>
          <w:rFonts w:ascii="Arial" w:hAnsi="Arial" w:cs="Arial"/>
          <w:sz w:val="24"/>
          <w:szCs w:val="24"/>
        </w:rPr>
        <w:t>3. В случае если председатель представительного органа</w:t>
      </w:r>
      <w:r w:rsidRPr="007B188E">
        <w:rPr>
          <w:rFonts w:ascii="Arial" w:hAnsi="Arial" w:cs="Arial"/>
          <w:i/>
          <w:sz w:val="24"/>
          <w:szCs w:val="24"/>
        </w:rPr>
        <w:t xml:space="preserve"> </w:t>
      </w:r>
      <w:r w:rsidRPr="007B188E">
        <w:rPr>
          <w:rFonts w:ascii="Arial" w:hAnsi="Arial" w:cs="Arial"/>
          <w:sz w:val="24"/>
          <w:szCs w:val="24"/>
        </w:rPr>
        <w:t xml:space="preserve">отобран Комиссией в качестве одного из кандидатов, полномочия по ведению заседания сессии на время рассмотрения вопроса избрания главы муниципального образования передаются заместителю председателя представительного органа или одному из присутствующих депутатов по решению представительного органа. </w:t>
      </w:r>
    </w:p>
    <w:p w:rsidR="00120C77" w:rsidRPr="007B188E" w:rsidRDefault="00120C77" w:rsidP="007B188E">
      <w:pPr>
        <w:autoSpaceDE w:val="0"/>
        <w:autoSpaceDN w:val="0"/>
        <w:adjustRightInd w:val="0"/>
        <w:ind w:firstLine="709"/>
        <w:jc w:val="both"/>
        <w:rPr>
          <w:rFonts w:ascii="Arial" w:hAnsi="Arial" w:cs="Arial"/>
          <w:sz w:val="24"/>
          <w:szCs w:val="24"/>
        </w:rPr>
      </w:pPr>
      <w:r w:rsidRPr="007B188E">
        <w:rPr>
          <w:rFonts w:ascii="Arial" w:hAnsi="Arial" w:cs="Arial"/>
          <w:sz w:val="24"/>
          <w:szCs w:val="24"/>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120C77" w:rsidRPr="007B188E" w:rsidRDefault="00120C77" w:rsidP="007B188E">
      <w:pPr>
        <w:autoSpaceDE w:val="0"/>
        <w:autoSpaceDN w:val="0"/>
        <w:adjustRightInd w:val="0"/>
        <w:ind w:firstLine="709"/>
        <w:jc w:val="both"/>
        <w:rPr>
          <w:rFonts w:ascii="Arial" w:hAnsi="Arial" w:cs="Arial"/>
          <w:sz w:val="24"/>
          <w:szCs w:val="24"/>
        </w:rPr>
      </w:pPr>
      <w:r w:rsidRPr="007B188E">
        <w:rPr>
          <w:rFonts w:ascii="Arial" w:hAnsi="Arial" w:cs="Arial"/>
          <w:sz w:val="24"/>
          <w:szCs w:val="24"/>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120C77" w:rsidRPr="007B188E" w:rsidRDefault="00120C77" w:rsidP="007B188E">
      <w:pPr>
        <w:autoSpaceDE w:val="0"/>
        <w:autoSpaceDN w:val="0"/>
        <w:adjustRightInd w:val="0"/>
        <w:ind w:firstLine="709"/>
        <w:jc w:val="both"/>
        <w:rPr>
          <w:rFonts w:ascii="Arial" w:hAnsi="Arial" w:cs="Arial"/>
          <w:sz w:val="24"/>
          <w:szCs w:val="24"/>
        </w:rPr>
      </w:pPr>
      <w:r w:rsidRPr="007B188E">
        <w:rPr>
          <w:rFonts w:ascii="Arial" w:hAnsi="Arial" w:cs="Arial"/>
          <w:sz w:val="24"/>
          <w:szCs w:val="24"/>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120C77" w:rsidRPr="007B188E" w:rsidRDefault="00120C77" w:rsidP="007B188E">
      <w:pPr>
        <w:autoSpaceDE w:val="0"/>
        <w:autoSpaceDN w:val="0"/>
        <w:adjustRightInd w:val="0"/>
        <w:ind w:firstLine="709"/>
        <w:jc w:val="both"/>
        <w:rPr>
          <w:rFonts w:ascii="Arial" w:hAnsi="Arial" w:cs="Arial"/>
          <w:sz w:val="24"/>
          <w:szCs w:val="24"/>
        </w:rPr>
      </w:pPr>
      <w:r w:rsidRPr="007B188E">
        <w:rPr>
          <w:rFonts w:ascii="Arial" w:hAnsi="Arial" w:cs="Arial"/>
          <w:sz w:val="24"/>
          <w:szCs w:val="24"/>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120C77" w:rsidRPr="007B188E" w:rsidRDefault="00120C77" w:rsidP="007B188E">
      <w:pPr>
        <w:autoSpaceDE w:val="0"/>
        <w:autoSpaceDN w:val="0"/>
        <w:adjustRightInd w:val="0"/>
        <w:ind w:firstLine="709"/>
        <w:jc w:val="both"/>
        <w:rPr>
          <w:rFonts w:ascii="Arial" w:hAnsi="Arial" w:cs="Arial"/>
          <w:sz w:val="24"/>
          <w:szCs w:val="24"/>
        </w:rPr>
      </w:pPr>
      <w:r w:rsidRPr="007B188E">
        <w:rPr>
          <w:rFonts w:ascii="Arial" w:hAnsi="Arial" w:cs="Arial"/>
          <w:sz w:val="24"/>
          <w:szCs w:val="24"/>
        </w:rPr>
        <w:t>8. Председательствующий выносит на голосование кандидатуры в соответствии с установленной очередностью.</w:t>
      </w:r>
    </w:p>
    <w:p w:rsidR="00120C77" w:rsidRPr="007B188E" w:rsidRDefault="00120C77" w:rsidP="007B188E">
      <w:pPr>
        <w:autoSpaceDE w:val="0"/>
        <w:autoSpaceDN w:val="0"/>
        <w:adjustRightInd w:val="0"/>
        <w:ind w:firstLine="709"/>
        <w:jc w:val="both"/>
        <w:rPr>
          <w:rFonts w:ascii="Arial" w:hAnsi="Arial" w:cs="Arial"/>
          <w:sz w:val="24"/>
          <w:szCs w:val="24"/>
        </w:rPr>
      </w:pPr>
      <w:r w:rsidRPr="007B188E">
        <w:rPr>
          <w:rFonts w:ascii="Arial" w:hAnsi="Arial" w:cs="Arial"/>
          <w:sz w:val="24"/>
          <w:szCs w:val="24"/>
        </w:rPr>
        <w:t>9. В ходе голосования в протоколе фиксируются только голоса, поданные «За» кандидатов.</w:t>
      </w:r>
    </w:p>
    <w:p w:rsidR="00120C77" w:rsidRPr="007B188E" w:rsidRDefault="00120C77" w:rsidP="007B188E">
      <w:pPr>
        <w:autoSpaceDE w:val="0"/>
        <w:autoSpaceDN w:val="0"/>
        <w:adjustRightInd w:val="0"/>
        <w:ind w:firstLine="709"/>
        <w:jc w:val="both"/>
        <w:rPr>
          <w:rFonts w:ascii="Arial" w:hAnsi="Arial" w:cs="Arial"/>
          <w:sz w:val="24"/>
          <w:szCs w:val="24"/>
        </w:rPr>
      </w:pPr>
      <w:r w:rsidRPr="007B188E">
        <w:rPr>
          <w:rFonts w:ascii="Arial" w:hAnsi="Arial" w:cs="Arial"/>
          <w:sz w:val="24"/>
          <w:szCs w:val="24"/>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120C77" w:rsidRPr="007B188E" w:rsidRDefault="00120C77" w:rsidP="007B188E">
      <w:pPr>
        <w:autoSpaceDE w:val="0"/>
        <w:autoSpaceDN w:val="0"/>
        <w:adjustRightInd w:val="0"/>
        <w:ind w:firstLine="709"/>
        <w:jc w:val="both"/>
        <w:rPr>
          <w:rFonts w:ascii="Arial" w:hAnsi="Arial" w:cs="Arial"/>
          <w:sz w:val="24"/>
          <w:szCs w:val="24"/>
        </w:rPr>
      </w:pPr>
      <w:r w:rsidRPr="007B188E">
        <w:rPr>
          <w:rFonts w:ascii="Arial" w:hAnsi="Arial" w:cs="Arial"/>
          <w:sz w:val="24"/>
          <w:szCs w:val="24"/>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120C77" w:rsidRPr="007B188E" w:rsidRDefault="00120C77" w:rsidP="007B188E">
      <w:pPr>
        <w:autoSpaceDE w:val="0"/>
        <w:autoSpaceDN w:val="0"/>
        <w:adjustRightInd w:val="0"/>
        <w:ind w:firstLine="709"/>
        <w:jc w:val="both"/>
        <w:rPr>
          <w:rFonts w:ascii="Arial" w:hAnsi="Arial" w:cs="Arial"/>
          <w:sz w:val="24"/>
          <w:szCs w:val="24"/>
        </w:rPr>
      </w:pPr>
      <w:r w:rsidRPr="007B188E">
        <w:rPr>
          <w:rFonts w:ascii="Arial" w:hAnsi="Arial" w:cs="Arial"/>
          <w:sz w:val="24"/>
          <w:szCs w:val="24"/>
        </w:rPr>
        <w:t>12.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120C77" w:rsidRPr="007B188E" w:rsidRDefault="00120C77" w:rsidP="007B188E">
      <w:pPr>
        <w:autoSpaceDE w:val="0"/>
        <w:autoSpaceDN w:val="0"/>
        <w:adjustRightInd w:val="0"/>
        <w:ind w:firstLine="709"/>
        <w:jc w:val="both"/>
        <w:rPr>
          <w:rFonts w:ascii="Arial" w:hAnsi="Arial" w:cs="Arial"/>
          <w:sz w:val="24"/>
          <w:szCs w:val="24"/>
        </w:rPr>
      </w:pPr>
      <w:r w:rsidRPr="007B188E">
        <w:rPr>
          <w:rFonts w:ascii="Arial" w:hAnsi="Arial" w:cs="Arial"/>
          <w:sz w:val="24"/>
          <w:szCs w:val="24"/>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120C77" w:rsidRPr="007B188E" w:rsidRDefault="00120C77" w:rsidP="007B188E">
      <w:pPr>
        <w:autoSpaceDE w:val="0"/>
        <w:autoSpaceDN w:val="0"/>
        <w:adjustRightInd w:val="0"/>
        <w:ind w:firstLine="709"/>
        <w:jc w:val="both"/>
        <w:rPr>
          <w:rFonts w:ascii="Arial" w:hAnsi="Arial" w:cs="Arial"/>
          <w:sz w:val="24"/>
          <w:szCs w:val="24"/>
        </w:rPr>
      </w:pPr>
      <w:r w:rsidRPr="007B188E">
        <w:rPr>
          <w:rFonts w:ascii="Arial" w:hAnsi="Arial" w:cs="Arial"/>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120C77" w:rsidRPr="007B188E" w:rsidRDefault="00120C77" w:rsidP="007B188E">
      <w:pPr>
        <w:autoSpaceDE w:val="0"/>
        <w:autoSpaceDN w:val="0"/>
        <w:adjustRightInd w:val="0"/>
        <w:ind w:firstLine="709"/>
        <w:jc w:val="both"/>
        <w:rPr>
          <w:rFonts w:ascii="Arial" w:hAnsi="Arial" w:cs="Arial"/>
          <w:sz w:val="24"/>
          <w:szCs w:val="24"/>
        </w:rPr>
      </w:pPr>
      <w:r w:rsidRPr="007B188E">
        <w:rPr>
          <w:rFonts w:ascii="Arial" w:hAnsi="Arial" w:cs="Arial"/>
          <w:sz w:val="24"/>
          <w:szCs w:val="24"/>
        </w:rPr>
        <w:tab/>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120C77" w:rsidRPr="007B188E" w:rsidRDefault="00120C77" w:rsidP="007B188E">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r w:rsidRPr="007B188E">
        <w:rPr>
          <w:rFonts w:ascii="Arial" w:hAnsi="Arial" w:cs="Arial"/>
          <w:spacing w:val="2"/>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120C77" w:rsidRPr="007B188E" w:rsidRDefault="00120C77" w:rsidP="007B188E">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r w:rsidRPr="007B188E">
        <w:rPr>
          <w:rFonts w:ascii="Arial" w:hAnsi="Arial" w:cs="Arial"/>
          <w:spacing w:val="2"/>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12. Права депутата на заседаниях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Депутат на заседаниях Совета депутатов имеет право:</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вносить предложения по повестке дня, порядку ведения заседания;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вносить поправки к проекту решения;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участвовать в прениях, задавать вопросы докладчику и содокладчикам;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требовать постановки на голосование своих предложений;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требовать повторного голосования в случае установленного нарушения правил голосования;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вносить депутатский запрос;</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вносить предложения о заслушивании отчета или информации любого органа или должностного лица органов местного самоуправления;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вносить предложения о необходимости проверок и депутатских расследований по вопросам компетенции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ставить вопрос о необходимости разработки новых или вносить предложения по изменению действующих правовых актов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оглашать обращения, имеющие общественное значение;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пользоваться другими правами, предоставленными ему действующим законодательством и настоящим Регламентом.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Депутат обязан:</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соблюдать настоящий Регламент, повестку дня и требования председательствующего;</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выступать только с разрешения председательствующего и по существу рассматриваемого вопроса;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не допускать оскорбительных выражений;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участвовать в голосовании лично.</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Глава 3. Подготовка и принятие решений Совета депутатов</w:t>
      </w: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13. Порядок внесения проектов решений в Совет депутатов</w:t>
      </w:r>
    </w:p>
    <w:p w:rsidR="00120C77" w:rsidRPr="007B188E" w:rsidRDefault="00120C77" w:rsidP="007B188E">
      <w:pPr>
        <w:autoSpaceDE w:val="0"/>
        <w:autoSpaceDN w:val="0"/>
        <w:adjustRightInd w:val="0"/>
        <w:ind w:firstLine="709"/>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Проекты решений на рассмотрение Совета депутатов могут вноситься депутатами Совета, постоянными и временными комиссиями, главой сельсовета, а также инициативной группой жителей в количестве 25 человек.</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Решение о создании инициативной группы должно быть принято собранием жителей не менее 10 человек, обладающих избирательным правом.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очередной сессии, на которой предлагается их рассмотрение.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14. Порядок подготовки проектов решений к рассмотрению</w:t>
      </w:r>
    </w:p>
    <w:p w:rsidR="00120C77" w:rsidRPr="007B188E" w:rsidRDefault="00120C77" w:rsidP="007B188E">
      <w:pPr>
        <w:autoSpaceDE w:val="0"/>
        <w:autoSpaceDN w:val="0"/>
        <w:adjustRightInd w:val="0"/>
        <w:ind w:firstLine="709"/>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сельсовета.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Постоянные комиссии и администрация сельсовета представляют свои заключения в профильную комиссию в срок, установленный председателем Совета. При этом постоянные комиссии, администрация сельсовета могут представить в профильную комиссию альтернативный проект решения.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Проект решения представляется на бумажном носителе одновременно с электронной копией.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3. Председатель Совета, профильная комиссия могут принять решение об опубликовании проекта решения для обсуждения населением сельсовета, общественных организаций.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Для рассмотрения на сессии Совета депутатов может быть передано не более двух вариантов проекта решения.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5. Совет депутатов голосами не менее 2/3 депутатов Совета может утвердить иной порядок подготовки проекта решения в случае, когда требуется экстренное его рассмотрение.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r w:rsidRPr="007B188E">
        <w:rPr>
          <w:rFonts w:ascii="Arial" w:hAnsi="Arial" w:cs="Arial"/>
          <w:bCs/>
          <w:sz w:val="24"/>
          <w:szCs w:val="24"/>
        </w:rPr>
        <w:t>статья 15. Порядок обсуждения и принятия решений на заседаниях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Основные элементы процедуры рассмотрения проекта решения на заседаниях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доклад инициатора проекта;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содоклад;</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вопросы к докладчику и содокладчику;</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прения по обсуждаемому вопросу;</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заключительное слово докладчика;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внесение поправок к проекту решения;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голосование за внесение поправок к проекту решения;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голосование по принятию проекта решения.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При наличии альтернативного проекта после обсуждения принимается решение о том, какой из них принять за основу.</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3. После обсуждения всех поправок проект решения с принятыми поправками ставится на голосование в целом.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После принятия решения в целом не допускается внесения в текст решения каких-либо поправок и изменений.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Постановления Совета депутатов рассматриваются и принимаются в том же порядке, который установлен для принятия решений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Для отмены решения или постановления, а также для внесения изменения в их тексты требуется такое же количество голосов, что и для принятия соответствующих актов.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16. Порядок подписания и обнародования правовых актов Совета депутатов</w:t>
      </w:r>
    </w:p>
    <w:p w:rsidR="00120C77" w:rsidRPr="007B188E" w:rsidRDefault="00120C77" w:rsidP="007B188E">
      <w:pPr>
        <w:autoSpaceDE w:val="0"/>
        <w:autoSpaceDN w:val="0"/>
        <w:adjustRightInd w:val="0"/>
        <w:ind w:firstLine="709"/>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xml:space="preserve">1. Решения Совета депутатов направляются главе сельсовета для подписания и обнародования. Глава сельсовета в течение 10 дней должен подписать либо отклонить решение Совета депутатов. Если глава сельсовета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сельсовета в течение семи дней и обнародованию. </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Решения Совета депутатов являются нормативными правовыми актами и вступают в силу со дня официального опубликования, если иное не предусмотрено в самом решении.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3. Индивидуальные акты Совета депутатов оформляются постановлениями, которые вступают в силу с момента их принятия, если иное не предусмотрено в самом постановлении. Постановление подписывается председателем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4. Правовые акты Совета депутатов о налогах и сборах, вступают в силу в соответствии с Налоговым кодексом Российской Федерации.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5.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Такие муниципальные правовые акты должны быть опубликованы (обнародованы) в уполномоченном печатном средстве массовой информации в течение 10 дней после их подписания.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17. Контроль за исполнением решений и постановлений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В каждом решении и постановлении Совета депутатов указывается постоянная комиссия Совета депутатов, контролирующая его исполнение.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Администрация сельсовета и ее структурные подразделения, отвечающие за исполнение принятых решений (постановлений), направляют в Совет депутатов информацию о ходе выполнения данных решений.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3. После заслушивания сообщения о ходе выполнения решения (постановления) Совет депутатов вправе: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снять решение (постановление) с контроля как выполненное;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снять с контроля отдельные пункты решения (постановления) как выполненные;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возложить контрольные полномочия на иной орган;</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признать утратившим силу решение (постановление);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изменить решение (постановление);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принять дополнительное решение (постановление).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4. Указанные решения (постановления)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18. Рассылка актов, принятых Советом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Тексты принятых Советом депутатов правовых актов в 10-дневный срок после их подписания рассылаются заинтересованным лицам в соответствии с реестром рассылки.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Тексты обращений и заявлений Совета депутатов направляются их адресатам в первоочередном порядке.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Глава 4. Работа депутата в Совете депутатов</w:t>
      </w: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19. Формы деятельности депутата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Формами деятельности депутата Совета депутатов могут быть:</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участие в сессиях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участие в работе постоянных и временных комиссий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участие в выполнении поручений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участие в депутатских слушаниях;</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обращение с депутатским запросом;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участие в депутатских объединениях;</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работа с избирателями;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работа с администрацией сельсовета в составе совместных комиссий, экспертных советов.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сельсовета.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20. Депутатские слушания</w:t>
      </w:r>
    </w:p>
    <w:p w:rsidR="00120C77" w:rsidRPr="007B188E" w:rsidRDefault="00120C77" w:rsidP="007B188E">
      <w:pPr>
        <w:autoSpaceDE w:val="0"/>
        <w:autoSpaceDN w:val="0"/>
        <w:adjustRightInd w:val="0"/>
        <w:ind w:firstLine="709"/>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Совет вправе проводить депутатские слушания.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На депутатских слушаниях могут обсуждаться: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проекты решений, требующие публичного обсуждения;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проекты бюджета сельсовета и отчеты о его исполнении;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другие важные вопросы местного значения.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21. Порядок проведения депутатских слушаний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Информация о теме депутатских слушаний, месте и времени их проведения публикуется в средствах массовой информации не позднее чем за 5 дней до начала проведения депутатских слушаний.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Состав лиц, приглашенных на депутатские слушания, определяется постоянной комиссией Совета депутатов, которой организуется это слушание.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Представители средств массовой информации и общественности на закрытые депутатские слушания не допускаются.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Продолжительность депутатских слушаний определяет постоянная комиссия Совета депутатов исходя из характера обсуждаемых вопросов.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22. Порядок выступления на депутатских слушаниях</w:t>
      </w:r>
    </w:p>
    <w:p w:rsidR="00120C77" w:rsidRPr="007B188E" w:rsidRDefault="00120C77" w:rsidP="007B188E">
      <w:pPr>
        <w:autoSpaceDE w:val="0"/>
        <w:autoSpaceDN w:val="0"/>
        <w:adjustRightInd w:val="0"/>
        <w:ind w:firstLine="709"/>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Депутатские слушания открывает председатель постоянной комиссии Совета депутатов, по инициативе которой проводятся депутатские слушания.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Председатель комиссии информирует о сущности обсуждаемого вопроса, порядке депутатских слушаний, составе приглашенных лиц.</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3. Участники депутатских слушаний выступают только с разрешения председательствующего.</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23. Время выступления на депутатских слушаниях</w:t>
      </w:r>
    </w:p>
    <w:p w:rsidR="00120C77" w:rsidRPr="007B188E" w:rsidRDefault="00120C77" w:rsidP="007B188E">
      <w:pPr>
        <w:autoSpaceDE w:val="0"/>
        <w:autoSpaceDN w:val="0"/>
        <w:adjustRightInd w:val="0"/>
        <w:ind w:firstLine="709"/>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Для выступления на депутатских слушаниях отводится: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на вступительное слово председательствующего до 10 минут;</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доклад, содоклад до 20 минут;</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на выступления в прениях до 5 минут.</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24. Рекомендации и протокол депутатских слушаний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25. Депутатские объединения (фракции)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sz w:val="24"/>
          <w:szCs w:val="24"/>
        </w:rPr>
      </w:pPr>
      <w:r w:rsidRPr="007B188E">
        <w:rPr>
          <w:rFonts w:ascii="Arial" w:hAnsi="Arial" w:cs="Arial"/>
          <w:bCs/>
          <w:sz w:val="24"/>
          <w:szCs w:val="24"/>
        </w:rPr>
        <w:t>1.</w:t>
      </w:r>
      <w:r w:rsidRPr="007B188E">
        <w:rPr>
          <w:rFonts w:ascii="Arial" w:hAnsi="Arial" w:cs="Arial"/>
          <w:sz w:val="24"/>
          <w:szCs w:val="24"/>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w:t>
      </w:r>
      <w:r w:rsidRPr="007B188E">
        <w:rPr>
          <w:rStyle w:val="FootnoteReference"/>
          <w:rFonts w:ascii="Arial" w:hAnsi="Arial" w:cs="Arial"/>
          <w:sz w:val="24"/>
          <w:szCs w:val="24"/>
        </w:rPr>
        <w:t xml:space="preserve"> </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Глава 5. Постоянные и временные комиссии Совета депутатов</w:t>
      </w:r>
    </w:p>
    <w:p w:rsidR="00120C77" w:rsidRPr="007B188E" w:rsidRDefault="00120C77" w:rsidP="007B188E">
      <w:pPr>
        <w:autoSpaceDE w:val="0"/>
        <w:autoSpaceDN w:val="0"/>
        <w:adjustRightInd w:val="0"/>
        <w:ind w:firstLine="709"/>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26. Формирование постоянных и временных комиссий</w:t>
      </w:r>
    </w:p>
    <w:p w:rsidR="00120C77" w:rsidRPr="007B188E" w:rsidRDefault="00120C77" w:rsidP="007B188E">
      <w:pPr>
        <w:autoSpaceDE w:val="0"/>
        <w:autoSpaceDN w:val="0"/>
        <w:adjustRightInd w:val="0"/>
        <w:ind w:firstLine="709"/>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27. Задачи постоянных комиссий</w:t>
      </w:r>
    </w:p>
    <w:p w:rsidR="00120C77" w:rsidRPr="007B188E" w:rsidRDefault="00120C77" w:rsidP="007B188E">
      <w:pPr>
        <w:autoSpaceDE w:val="0"/>
        <w:autoSpaceDN w:val="0"/>
        <w:adjustRightInd w:val="0"/>
        <w:ind w:firstLine="709"/>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Постоянные комиссии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а) разрабатывают и предварительно рассматривают проекты решений и иных документов Совета депутатов и вносят их на рассмотрение сессии;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б) осуществляют подготовку проектов решений, внесенных на рассмотрение сессии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г) по вопросам своего ведения выполняют функции профильной комиссии в соответствии со статьей 14;</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д) по вопросам своего ведения организуют и проводят открытые обсуждения и публичные слушания;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е) по вопросам своего ведения рассматривают предложения, заявления, жалобы от организаций, трудовых коллективов, жителей;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ж) по вопросам своего ведения осуществляют контроль за деятельностью администрации сельсовета и ее подразделений по реализации и выполнению решений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з) информируют общественность о своей работе;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и) участвуют в разработке проектов планов и программ экономического и социального развития сельсовета;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к) дают заключения об эффективности использования администрацией сельсовета средств бюджета и иного имущества, находящегося в муниципальной собственности;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л) решают иные вопросы организации своей деятельности, предусмотренные настоящим Регламентом, Положением о постоянных комиссиях и Уставом сельсовета.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28. Порядок работы комиссий</w:t>
      </w: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Постоянные комиссии самостоятельно разрабатывают и утверждают своим решением план работы комиссии.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Заседания постоянных комиссий проводятся в соответствии с планом, а также по мере необходимости.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Заседание комиссии считается правомочным, если на нем присутствуют более половины от общего числа членов комиссии.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Заседания постоянных комиссий протоколируются.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сельсовета и представители заинтересованных предприятий, учреждений, организаций, трудовых коллективов, общественных объединений.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Заседания комиссий являются открытыми.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5. Решение комиссии принимается открытым голосованием большинством голосов от общего числа членов комиссии.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Решения на совместных заседаниях комиссий принимаются большинством голосов от общего числа членов каждой комиссии.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29. Председатель комиссии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Председатель комиссии: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а) организует работу комиссии, готовит и проводит ее заседания, предварительные слушания;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б) информирует Совет депутатов, его председателя и заместителя председателя о работе комиссии;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г) подписывает решения комиссии и протоколы заседаний.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В случаях отсутствия председателя его обязанности исполняет заместитель председателя комиссии.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30. Организация и порядок деятельности временных комиссий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Совет депутатов может образовать из числа депутатов временные комиссии.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Задачи, объем полномочий и срок деятельности временной комиссии определяется постановлением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Совет депутатов может создавать из числа депутатов комиссию депутатского расследования.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Глава 6. Председатель и заместитель председателя Совета депутатов</w:t>
      </w: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31. Председатель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Работу Совета депутатов организует его председатель. Полномочия председателя Совета депутатов исполняет глава сельсовета.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Председатель Совета депутатов сохраняет свои полномочия вплоть до вступления в должность нового главы сельсовета.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Председатель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а) созывает и председательствует на сессиях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i/>
          <w:sz w:val="24"/>
          <w:szCs w:val="24"/>
        </w:rPr>
      </w:pPr>
      <w:r w:rsidRPr="007B188E">
        <w:rPr>
          <w:rFonts w:ascii="Arial" w:hAnsi="Arial" w:cs="Arial"/>
          <w:bCs/>
          <w:sz w:val="24"/>
          <w:szCs w:val="24"/>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в) формирует повестку дня сессии;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г) созывает сессии в порядке и в случаях, предусмотренных Уставом муниципального образования и настоящим Регламентом;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д) осуществляет руководство подготовкой сессией Совета, а также подготовкой проектов решений 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е) подписывает протоколы сессий Совета, другие документы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ж) руководит аппаратом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з) оказывает содействие депутатам в осуществлении ими своих полномочий;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и) организует правовое и материально-техническое обеспечение деятельности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л) обеспечивает соблюдение положений настоящего Регламента;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м) от имени Совета депутатов подписывает исковые заявления, направляемые в суд или арбитражный суд;</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н)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120C77" w:rsidRPr="007B188E" w:rsidRDefault="00120C77" w:rsidP="007B188E">
      <w:pPr>
        <w:autoSpaceDE w:val="0"/>
        <w:autoSpaceDN w:val="0"/>
        <w:adjustRightInd w:val="0"/>
        <w:ind w:firstLine="709"/>
        <w:jc w:val="both"/>
        <w:rPr>
          <w:rFonts w:ascii="Arial" w:hAnsi="Arial" w:cs="Arial"/>
          <w:sz w:val="24"/>
          <w:szCs w:val="24"/>
        </w:rPr>
      </w:pPr>
      <w:r w:rsidRPr="007B188E">
        <w:rPr>
          <w:rFonts w:ascii="Arial" w:hAnsi="Arial" w:cs="Arial"/>
          <w:bCs/>
          <w:sz w:val="24"/>
          <w:szCs w:val="24"/>
        </w:rPr>
        <w:t xml:space="preserve">3. </w:t>
      </w:r>
      <w:r w:rsidRPr="007B188E">
        <w:rPr>
          <w:rFonts w:ascii="Arial" w:hAnsi="Arial" w:cs="Arial"/>
          <w:sz w:val="24"/>
          <w:szCs w:val="24"/>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32. Заместитель председателя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Совет депутатов избирает из числа депутатов заместителя председателя Совета на срок полномочий 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Заместитель председателя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а) исполняет обязанности председателя Совета во время отсутствия председателя;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б) координирует деятельность постоянных и временных комиссий 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в) доводит до депутатов планы работы постоянных комиссий, информацию о планируемых заседаниях комиссий;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д) координирует работу депутатов по приему граждан;</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е) содействует депутатам в проведении отчетов перед избирателями, трудовыми коллективами, общественными объединениями граждан;</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з) организует работу по рассмотрению обращений граждан, адресованных в Совет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и) оказывает помощь депутатским комиссиям в осуществлении контроля за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к) другие полномочия по поручению председателя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33. Делопроизводство в Совете депутатов</w:t>
      </w: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Делопроизводство в Совете депутатов ведется в порядке, установленном Советом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r w:rsidRPr="007B188E">
        <w:rPr>
          <w:rFonts w:ascii="Arial" w:hAnsi="Arial" w:cs="Arial"/>
          <w:bCs/>
          <w:sz w:val="24"/>
          <w:szCs w:val="24"/>
        </w:rPr>
        <w:t>Глава 7. Соблюдение Регламента Совета депутатов</w:t>
      </w: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34. Контроль за соблюдением Регламента</w:t>
      </w: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заседании.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35. Меры воздействия на нарушителей порядка на заседании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призыв к порядку;</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призыв к порядку с занесением в протокол;</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временное лишение слова.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Призывать к порядку вправе только председательствующий на заседании. Участник заседания призывается к порядку, если он:</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выступает без разрешения председательствующего;</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 допускает в своей речи оскорбительные выражения, использует ненормативную лексику.</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3. Участник заседания, который на том же заседании уже был призван к порядку, призывается к порядку с занесением в протокол.</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r w:rsidRPr="007B188E">
        <w:rPr>
          <w:rFonts w:ascii="Arial" w:hAnsi="Arial" w:cs="Arial"/>
          <w:bCs/>
          <w:sz w:val="24"/>
          <w:szCs w:val="24"/>
        </w:rPr>
        <w:t>Глава 8. Осуществление контрольных полномочий Советом депутатов</w:t>
      </w: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36. Основные направления и формы осуществления контрольной деятельности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Совет депутатов осуществляет контроль за деятельностью главы сельсовета, администрации сельсовета и ее должностных лиц в следующих формах:</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а) депутатских слушаний;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б) депутатских расследований;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в) депутатских запросов;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д) заслушивания ежегодного отчета главы муниципального образования и должностных лиц администрации сельсовета.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Внесение и подготовку контрольного вопроса, принятие по нему решения осуществляется в порядке, определенном статьями 13 - 16, 28.</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37. Депутатский запрос</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Депутат Совета депутатов, группа депутатов Совета депутатов вправе обратиться с запросом к главе сельсовета, администрации сельсовета, руководителям предприятий, учреждений и организаций, расположенных на территории сельсовета по вопросам, связанным с депутатской деятельностью.</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3. Должностные лица, получившие депутатский запрос, обязаны дать депутату письменный ответ в течение 10 дней со дня получения запроса.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38. Отчет главы сельсовета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Совет депутатов ежегодно в марте месяце заслушивает отчет главы сельсовета об итогах деятельности администрации сельсовета за истекший год.</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По итогам отчета главы сельсовета Советом депутатов принимается постановление, в котором даются оценка деятельности администрации за истекший год, а также рекомендации на текущий год.</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Глава 9. Обеспечение деятельности Совета депутатов</w:t>
      </w: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39. Организационное, правовое, материально-техническое и финансовое обеспечение деятельности Совета депутатов</w:t>
      </w: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Администрация сельсовета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40. Гарантии деятельности депутатов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41. Прием граждан депутатами Совета депутатов</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Расписание приема доводится до сведения населения сельсовета через средства массовой информации (информационные стенды, печатное издание).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r w:rsidRPr="007B188E">
        <w:rPr>
          <w:rFonts w:ascii="Arial" w:hAnsi="Arial" w:cs="Arial"/>
          <w:bCs/>
          <w:sz w:val="24"/>
          <w:szCs w:val="24"/>
        </w:rPr>
        <w:t>Глава 10. Внесение изменений и дополнений в Регламент Совета депутатов</w:t>
      </w:r>
    </w:p>
    <w:p w:rsidR="00120C77" w:rsidRPr="007B188E" w:rsidRDefault="00120C77" w:rsidP="007B188E">
      <w:pPr>
        <w:autoSpaceDE w:val="0"/>
        <w:autoSpaceDN w:val="0"/>
        <w:adjustRightInd w:val="0"/>
        <w:ind w:firstLine="709"/>
        <w:jc w:val="center"/>
        <w:outlineLvl w:val="1"/>
        <w:rPr>
          <w:rFonts w:ascii="Arial" w:hAnsi="Arial" w:cs="Arial"/>
          <w:bCs/>
          <w:sz w:val="24"/>
          <w:szCs w:val="24"/>
        </w:rPr>
      </w:pPr>
    </w:p>
    <w:p w:rsidR="00120C77" w:rsidRPr="007B188E" w:rsidRDefault="00120C77" w:rsidP="007B188E">
      <w:pPr>
        <w:autoSpaceDE w:val="0"/>
        <w:autoSpaceDN w:val="0"/>
        <w:adjustRightInd w:val="0"/>
        <w:ind w:firstLine="709"/>
        <w:outlineLvl w:val="1"/>
        <w:rPr>
          <w:rFonts w:ascii="Arial" w:hAnsi="Arial" w:cs="Arial"/>
          <w:bCs/>
          <w:sz w:val="24"/>
          <w:szCs w:val="24"/>
        </w:rPr>
      </w:pPr>
      <w:r w:rsidRPr="007B188E">
        <w:rPr>
          <w:rFonts w:ascii="Arial" w:hAnsi="Arial" w:cs="Arial"/>
          <w:bCs/>
          <w:sz w:val="24"/>
          <w:szCs w:val="24"/>
        </w:rPr>
        <w:t>статья 42. Порядок изменения Регламента</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1. Предложения о внесении изменений в Регламент Совета депутатов могут вноситься председателем Совета, постоянными комиссиями, депутатами.</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r w:rsidRPr="007B188E">
        <w:rPr>
          <w:rFonts w:ascii="Arial" w:hAnsi="Arial" w:cs="Arial"/>
          <w:bCs/>
          <w:sz w:val="24"/>
          <w:szCs w:val="24"/>
        </w:rPr>
        <w:t>2. Подготовка, обсуждение и принятие решений о внесении изменений в Регламент осуществляется в порядке, установленном статьями 13 - 17.</w:t>
      </w:r>
    </w:p>
    <w:p w:rsidR="00120C77" w:rsidRPr="007B188E" w:rsidRDefault="00120C77" w:rsidP="007B188E">
      <w:pPr>
        <w:autoSpaceDE w:val="0"/>
        <w:autoSpaceDN w:val="0"/>
        <w:adjustRightInd w:val="0"/>
        <w:ind w:firstLine="709"/>
        <w:jc w:val="both"/>
        <w:outlineLvl w:val="1"/>
        <w:rPr>
          <w:rFonts w:ascii="Arial" w:hAnsi="Arial" w:cs="Arial"/>
          <w:bCs/>
          <w:sz w:val="24"/>
          <w:szCs w:val="24"/>
        </w:rPr>
      </w:pPr>
    </w:p>
    <w:p w:rsidR="00120C77" w:rsidRPr="007B188E" w:rsidRDefault="00120C77" w:rsidP="007B188E">
      <w:pPr>
        <w:ind w:firstLine="709"/>
        <w:rPr>
          <w:rFonts w:ascii="Arial" w:hAnsi="Arial" w:cs="Arial"/>
          <w:sz w:val="24"/>
          <w:szCs w:val="24"/>
        </w:rPr>
      </w:pPr>
    </w:p>
    <w:sectPr w:rsidR="00120C77" w:rsidRPr="007B188E" w:rsidSect="007B188E">
      <w:pgSz w:w="11906" w:h="16838"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C77" w:rsidRDefault="00120C77" w:rsidP="009A1498">
      <w:r>
        <w:separator/>
      </w:r>
    </w:p>
  </w:endnote>
  <w:endnote w:type="continuationSeparator" w:id="0">
    <w:p w:rsidR="00120C77" w:rsidRDefault="00120C77" w:rsidP="009A1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C77" w:rsidRDefault="00120C77" w:rsidP="009A1498">
      <w:r>
        <w:separator/>
      </w:r>
    </w:p>
  </w:footnote>
  <w:footnote w:type="continuationSeparator" w:id="0">
    <w:p w:rsidR="00120C77" w:rsidRDefault="00120C77" w:rsidP="009A1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FA9"/>
    <w:multiLevelType w:val="multilevel"/>
    <w:tmpl w:val="19C284A6"/>
    <w:lvl w:ilvl="0">
      <w:start w:val="2"/>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2A74BBD"/>
    <w:multiLevelType w:val="hybridMultilevel"/>
    <w:tmpl w:val="EADA2D82"/>
    <w:lvl w:ilvl="0" w:tplc="098487A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31EB49DF"/>
    <w:multiLevelType w:val="multilevel"/>
    <w:tmpl w:val="4CAE3B32"/>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1290"/>
        </w:tabs>
        <w:ind w:left="1290" w:hanging="720"/>
      </w:pPr>
      <w:rPr>
        <w:rFonts w:cs="Times New Roman"/>
      </w:rPr>
    </w:lvl>
    <w:lvl w:ilvl="2">
      <w:start w:val="1"/>
      <w:numFmt w:val="decimal"/>
      <w:lvlText w:val="%1.%2.%3."/>
      <w:lvlJc w:val="left"/>
      <w:pPr>
        <w:tabs>
          <w:tab w:val="num" w:pos="1860"/>
        </w:tabs>
        <w:ind w:left="1860" w:hanging="720"/>
      </w:pPr>
      <w:rPr>
        <w:rFonts w:cs="Times New Roman"/>
      </w:rPr>
    </w:lvl>
    <w:lvl w:ilvl="3">
      <w:start w:val="1"/>
      <w:numFmt w:val="decimal"/>
      <w:lvlText w:val="%1.%2.%3.%4."/>
      <w:lvlJc w:val="left"/>
      <w:pPr>
        <w:tabs>
          <w:tab w:val="num" w:pos="2790"/>
        </w:tabs>
        <w:ind w:left="2790" w:hanging="1080"/>
      </w:pPr>
      <w:rPr>
        <w:rFonts w:cs="Times New Roman"/>
      </w:rPr>
    </w:lvl>
    <w:lvl w:ilvl="4">
      <w:start w:val="1"/>
      <w:numFmt w:val="decimal"/>
      <w:lvlText w:val="%1.%2.%3.%4.%5."/>
      <w:lvlJc w:val="left"/>
      <w:pPr>
        <w:tabs>
          <w:tab w:val="num" w:pos="3360"/>
        </w:tabs>
        <w:ind w:left="3360" w:hanging="1080"/>
      </w:pPr>
      <w:rPr>
        <w:rFonts w:cs="Times New Roman"/>
      </w:rPr>
    </w:lvl>
    <w:lvl w:ilvl="5">
      <w:start w:val="1"/>
      <w:numFmt w:val="decimal"/>
      <w:lvlText w:val="%1.%2.%3.%4.%5.%6."/>
      <w:lvlJc w:val="left"/>
      <w:pPr>
        <w:tabs>
          <w:tab w:val="num" w:pos="4290"/>
        </w:tabs>
        <w:ind w:left="4290" w:hanging="1440"/>
      </w:pPr>
      <w:rPr>
        <w:rFonts w:cs="Times New Roman"/>
      </w:rPr>
    </w:lvl>
    <w:lvl w:ilvl="6">
      <w:start w:val="1"/>
      <w:numFmt w:val="decimal"/>
      <w:lvlText w:val="%1.%2.%3.%4.%5.%6.%7."/>
      <w:lvlJc w:val="left"/>
      <w:pPr>
        <w:tabs>
          <w:tab w:val="num" w:pos="5220"/>
        </w:tabs>
        <w:ind w:left="5220" w:hanging="1800"/>
      </w:pPr>
      <w:rPr>
        <w:rFonts w:cs="Times New Roman"/>
      </w:rPr>
    </w:lvl>
    <w:lvl w:ilvl="7">
      <w:start w:val="1"/>
      <w:numFmt w:val="decimal"/>
      <w:lvlText w:val="%1.%2.%3.%4.%5.%6.%7.%8."/>
      <w:lvlJc w:val="left"/>
      <w:pPr>
        <w:tabs>
          <w:tab w:val="num" w:pos="5790"/>
        </w:tabs>
        <w:ind w:left="5790" w:hanging="1800"/>
      </w:pPr>
      <w:rPr>
        <w:rFonts w:cs="Times New Roman"/>
      </w:rPr>
    </w:lvl>
    <w:lvl w:ilvl="8">
      <w:start w:val="1"/>
      <w:numFmt w:val="decimal"/>
      <w:lvlText w:val="%1.%2.%3.%4.%5.%6.%7.%8.%9."/>
      <w:lvlJc w:val="left"/>
      <w:pPr>
        <w:tabs>
          <w:tab w:val="num" w:pos="6720"/>
        </w:tabs>
        <w:ind w:left="6720" w:hanging="2160"/>
      </w:pPr>
      <w:rPr>
        <w:rFonts w:cs="Times New Roman"/>
      </w:rPr>
    </w:lvl>
  </w:abstractNum>
  <w:abstractNum w:abstractNumId="3">
    <w:nsid w:val="45157449"/>
    <w:multiLevelType w:val="multilevel"/>
    <w:tmpl w:val="D5885036"/>
    <w:lvl w:ilvl="0">
      <w:start w:val="1"/>
      <w:numFmt w:val="decimal"/>
      <w:lvlText w:val="%1."/>
      <w:lvlJc w:val="left"/>
      <w:pPr>
        <w:tabs>
          <w:tab w:val="num" w:pos="1530"/>
        </w:tabs>
        <w:ind w:left="1530" w:hanging="360"/>
      </w:pPr>
      <w:rPr>
        <w:rFonts w:cs="Times New Roman"/>
      </w:rPr>
    </w:lvl>
    <w:lvl w:ilvl="1">
      <w:start w:val="1"/>
      <w:numFmt w:val="decimal"/>
      <w:isLgl/>
      <w:lvlText w:val="%1.%2"/>
      <w:lvlJc w:val="left"/>
      <w:pPr>
        <w:tabs>
          <w:tab w:val="num" w:pos="1590"/>
        </w:tabs>
        <w:ind w:left="1590" w:hanging="420"/>
      </w:pPr>
      <w:rPr>
        <w:rFonts w:cs="Times New Roman" w:hint="default"/>
      </w:rPr>
    </w:lvl>
    <w:lvl w:ilvl="2">
      <w:start w:val="1"/>
      <w:numFmt w:val="decimal"/>
      <w:isLgl/>
      <w:lvlText w:val="%1.%2.%3"/>
      <w:lvlJc w:val="left"/>
      <w:pPr>
        <w:tabs>
          <w:tab w:val="num" w:pos="1890"/>
        </w:tabs>
        <w:ind w:left="1890" w:hanging="720"/>
      </w:pPr>
      <w:rPr>
        <w:rFonts w:cs="Times New Roman" w:hint="default"/>
      </w:rPr>
    </w:lvl>
    <w:lvl w:ilvl="3">
      <w:start w:val="1"/>
      <w:numFmt w:val="decimal"/>
      <w:isLgl/>
      <w:lvlText w:val="%1.%2.%3.%4"/>
      <w:lvlJc w:val="left"/>
      <w:pPr>
        <w:tabs>
          <w:tab w:val="num" w:pos="2250"/>
        </w:tabs>
        <w:ind w:left="2250" w:hanging="1080"/>
      </w:pPr>
      <w:rPr>
        <w:rFonts w:cs="Times New Roman" w:hint="default"/>
      </w:rPr>
    </w:lvl>
    <w:lvl w:ilvl="4">
      <w:start w:val="1"/>
      <w:numFmt w:val="decimal"/>
      <w:isLgl/>
      <w:lvlText w:val="%1.%2.%3.%4.%5"/>
      <w:lvlJc w:val="left"/>
      <w:pPr>
        <w:tabs>
          <w:tab w:val="num" w:pos="2250"/>
        </w:tabs>
        <w:ind w:left="2250" w:hanging="1080"/>
      </w:pPr>
      <w:rPr>
        <w:rFonts w:cs="Times New Roman" w:hint="default"/>
      </w:rPr>
    </w:lvl>
    <w:lvl w:ilvl="5">
      <w:start w:val="1"/>
      <w:numFmt w:val="decimal"/>
      <w:isLgl/>
      <w:lvlText w:val="%1.%2.%3.%4.%5.%6"/>
      <w:lvlJc w:val="left"/>
      <w:pPr>
        <w:tabs>
          <w:tab w:val="num" w:pos="2610"/>
        </w:tabs>
        <w:ind w:left="2610" w:hanging="1440"/>
      </w:pPr>
      <w:rPr>
        <w:rFonts w:cs="Times New Roman" w:hint="default"/>
      </w:rPr>
    </w:lvl>
    <w:lvl w:ilvl="6">
      <w:start w:val="1"/>
      <w:numFmt w:val="decimal"/>
      <w:isLgl/>
      <w:lvlText w:val="%1.%2.%3.%4.%5.%6.%7"/>
      <w:lvlJc w:val="left"/>
      <w:pPr>
        <w:tabs>
          <w:tab w:val="num" w:pos="2610"/>
        </w:tabs>
        <w:ind w:left="2610" w:hanging="1440"/>
      </w:pPr>
      <w:rPr>
        <w:rFonts w:cs="Times New Roman" w:hint="default"/>
      </w:rPr>
    </w:lvl>
    <w:lvl w:ilvl="7">
      <w:start w:val="1"/>
      <w:numFmt w:val="decimal"/>
      <w:isLgl/>
      <w:lvlText w:val="%1.%2.%3.%4.%5.%6.%7.%8"/>
      <w:lvlJc w:val="left"/>
      <w:pPr>
        <w:tabs>
          <w:tab w:val="num" w:pos="2970"/>
        </w:tabs>
        <w:ind w:left="2970" w:hanging="1800"/>
      </w:pPr>
      <w:rPr>
        <w:rFonts w:cs="Times New Roman" w:hint="default"/>
      </w:rPr>
    </w:lvl>
    <w:lvl w:ilvl="8">
      <w:start w:val="1"/>
      <w:numFmt w:val="decimal"/>
      <w:isLgl/>
      <w:lvlText w:val="%1.%2.%3.%4.%5.%6.%7.%8.%9"/>
      <w:lvlJc w:val="left"/>
      <w:pPr>
        <w:tabs>
          <w:tab w:val="num" w:pos="3330"/>
        </w:tabs>
        <w:ind w:left="3330" w:hanging="2160"/>
      </w:pPr>
      <w:rPr>
        <w:rFonts w:cs="Times New Roman"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134"/>
    <w:rsid w:val="00011103"/>
    <w:rsid w:val="000120CE"/>
    <w:rsid w:val="000211D9"/>
    <w:rsid w:val="00030624"/>
    <w:rsid w:val="00087690"/>
    <w:rsid w:val="0009331D"/>
    <w:rsid w:val="00096472"/>
    <w:rsid w:val="000A25D4"/>
    <w:rsid w:val="000A4B60"/>
    <w:rsid w:val="000B7E4F"/>
    <w:rsid w:val="000C203B"/>
    <w:rsid w:val="000C3758"/>
    <w:rsid w:val="00105A52"/>
    <w:rsid w:val="00120C77"/>
    <w:rsid w:val="00147929"/>
    <w:rsid w:val="001679F0"/>
    <w:rsid w:val="00182644"/>
    <w:rsid w:val="001A283F"/>
    <w:rsid w:val="001B2F05"/>
    <w:rsid w:val="001B3B5D"/>
    <w:rsid w:val="001D533C"/>
    <w:rsid w:val="00207B4B"/>
    <w:rsid w:val="00233ADC"/>
    <w:rsid w:val="002471C5"/>
    <w:rsid w:val="00253AC7"/>
    <w:rsid w:val="0026273E"/>
    <w:rsid w:val="00265242"/>
    <w:rsid w:val="002776DB"/>
    <w:rsid w:val="002A3D7C"/>
    <w:rsid w:val="002B61A1"/>
    <w:rsid w:val="002E20AC"/>
    <w:rsid w:val="002E30C4"/>
    <w:rsid w:val="002F46E3"/>
    <w:rsid w:val="003236EA"/>
    <w:rsid w:val="00327DB2"/>
    <w:rsid w:val="0034400A"/>
    <w:rsid w:val="00347E72"/>
    <w:rsid w:val="003738B7"/>
    <w:rsid w:val="0038770C"/>
    <w:rsid w:val="003A4A79"/>
    <w:rsid w:val="003C68B5"/>
    <w:rsid w:val="00420721"/>
    <w:rsid w:val="00425F9A"/>
    <w:rsid w:val="004D6A37"/>
    <w:rsid w:val="004E0F6C"/>
    <w:rsid w:val="00500C5B"/>
    <w:rsid w:val="005012F7"/>
    <w:rsid w:val="00514C6D"/>
    <w:rsid w:val="005544E0"/>
    <w:rsid w:val="005A1FEF"/>
    <w:rsid w:val="005D38A5"/>
    <w:rsid w:val="00606B1F"/>
    <w:rsid w:val="00613E8B"/>
    <w:rsid w:val="00634A71"/>
    <w:rsid w:val="00636DC9"/>
    <w:rsid w:val="006A57B5"/>
    <w:rsid w:val="006D5134"/>
    <w:rsid w:val="00724EBC"/>
    <w:rsid w:val="00743EBF"/>
    <w:rsid w:val="007668B7"/>
    <w:rsid w:val="007761B0"/>
    <w:rsid w:val="00793364"/>
    <w:rsid w:val="007B188E"/>
    <w:rsid w:val="007B58CA"/>
    <w:rsid w:val="00821E4D"/>
    <w:rsid w:val="00825701"/>
    <w:rsid w:val="00836987"/>
    <w:rsid w:val="0084474A"/>
    <w:rsid w:val="00847F78"/>
    <w:rsid w:val="00863FF4"/>
    <w:rsid w:val="00892029"/>
    <w:rsid w:val="008B4D3C"/>
    <w:rsid w:val="008D2EF8"/>
    <w:rsid w:val="008D2FDF"/>
    <w:rsid w:val="00906EAD"/>
    <w:rsid w:val="00940F00"/>
    <w:rsid w:val="00946E50"/>
    <w:rsid w:val="00974BF5"/>
    <w:rsid w:val="009847B9"/>
    <w:rsid w:val="009A1498"/>
    <w:rsid w:val="009A3D32"/>
    <w:rsid w:val="009B5263"/>
    <w:rsid w:val="009D52CE"/>
    <w:rsid w:val="009F3ABE"/>
    <w:rsid w:val="00A20A2B"/>
    <w:rsid w:val="00A36A6A"/>
    <w:rsid w:val="00A430A7"/>
    <w:rsid w:val="00A611CB"/>
    <w:rsid w:val="00AE6FE4"/>
    <w:rsid w:val="00B1417B"/>
    <w:rsid w:val="00B1655B"/>
    <w:rsid w:val="00B3584B"/>
    <w:rsid w:val="00B57411"/>
    <w:rsid w:val="00B61D9A"/>
    <w:rsid w:val="00B67415"/>
    <w:rsid w:val="00B82619"/>
    <w:rsid w:val="00B84DF8"/>
    <w:rsid w:val="00B97FD3"/>
    <w:rsid w:val="00BA5D96"/>
    <w:rsid w:val="00BB279C"/>
    <w:rsid w:val="00C3543B"/>
    <w:rsid w:val="00C52B96"/>
    <w:rsid w:val="00C84180"/>
    <w:rsid w:val="00C86131"/>
    <w:rsid w:val="00C97BF5"/>
    <w:rsid w:val="00CA7ECF"/>
    <w:rsid w:val="00CB5EF5"/>
    <w:rsid w:val="00CD1AD0"/>
    <w:rsid w:val="00CF586B"/>
    <w:rsid w:val="00D22C13"/>
    <w:rsid w:val="00D27687"/>
    <w:rsid w:val="00D83C69"/>
    <w:rsid w:val="00D93271"/>
    <w:rsid w:val="00DD5BAA"/>
    <w:rsid w:val="00DE6ABD"/>
    <w:rsid w:val="00DF049F"/>
    <w:rsid w:val="00E10DA2"/>
    <w:rsid w:val="00E14409"/>
    <w:rsid w:val="00E924AC"/>
    <w:rsid w:val="00ED3E12"/>
    <w:rsid w:val="00F05E7D"/>
    <w:rsid w:val="00F27791"/>
    <w:rsid w:val="00F62AA4"/>
    <w:rsid w:val="00F712AD"/>
    <w:rsid w:val="00F81570"/>
    <w:rsid w:val="00FC7538"/>
    <w:rsid w:val="00FD3E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B7"/>
    <w:rPr>
      <w:sz w:val="20"/>
      <w:szCs w:val="20"/>
    </w:rPr>
  </w:style>
  <w:style w:type="paragraph" w:styleId="Heading1">
    <w:name w:val="heading 1"/>
    <w:basedOn w:val="Normal"/>
    <w:next w:val="Normal"/>
    <w:link w:val="Heading1Char"/>
    <w:uiPriority w:val="99"/>
    <w:qFormat/>
    <w:rsid w:val="009A1498"/>
    <w:pPr>
      <w:keepNext/>
      <w:ind w:left="-567" w:right="-766"/>
      <w:jc w:val="center"/>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1498"/>
    <w:rPr>
      <w:rFonts w:cs="Times New Roman"/>
      <w:sz w:val="28"/>
    </w:rPr>
  </w:style>
  <w:style w:type="paragraph" w:customStyle="1" w:styleId="ConsTitle">
    <w:name w:val="ConsTitle"/>
    <w:uiPriority w:val="99"/>
    <w:rsid w:val="003738B7"/>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uiPriority w:val="99"/>
    <w:rsid w:val="003738B7"/>
    <w:pPr>
      <w:widowControl w:val="0"/>
      <w:autoSpaceDE w:val="0"/>
      <w:autoSpaceDN w:val="0"/>
      <w:adjustRightInd w:val="0"/>
      <w:ind w:right="19772" w:firstLine="720"/>
    </w:pPr>
    <w:rPr>
      <w:rFonts w:ascii="Arial" w:hAnsi="Arial" w:cs="Arial"/>
      <w:sz w:val="20"/>
      <w:szCs w:val="20"/>
      <w:lang w:eastAsia="en-US"/>
    </w:rPr>
  </w:style>
  <w:style w:type="paragraph" w:customStyle="1" w:styleId="a">
    <w:name w:val="Спис_заголовок"/>
    <w:basedOn w:val="Normal"/>
    <w:next w:val="List"/>
    <w:uiPriority w:val="99"/>
    <w:rsid w:val="003738B7"/>
    <w:pPr>
      <w:keepNext/>
      <w:keepLines/>
      <w:tabs>
        <w:tab w:val="left" w:pos="0"/>
      </w:tabs>
      <w:spacing w:before="60" w:after="60"/>
      <w:jc w:val="both"/>
    </w:pPr>
    <w:rPr>
      <w:sz w:val="24"/>
    </w:rPr>
  </w:style>
  <w:style w:type="paragraph" w:styleId="List">
    <w:name w:val="List"/>
    <w:basedOn w:val="Normal"/>
    <w:uiPriority w:val="99"/>
    <w:rsid w:val="003738B7"/>
    <w:pPr>
      <w:ind w:left="283" w:hanging="283"/>
    </w:pPr>
  </w:style>
  <w:style w:type="paragraph" w:customStyle="1" w:styleId="ConsPlusNormal">
    <w:name w:val="ConsPlusNormal"/>
    <w:uiPriority w:val="99"/>
    <w:rsid w:val="00BB279C"/>
    <w:pPr>
      <w:widowControl w:val="0"/>
      <w:autoSpaceDE w:val="0"/>
      <w:autoSpaceDN w:val="0"/>
      <w:adjustRightInd w:val="0"/>
    </w:pPr>
    <w:rPr>
      <w:rFonts w:ascii="Calibri" w:hAnsi="Calibri" w:cs="Calibri"/>
    </w:rPr>
  </w:style>
  <w:style w:type="paragraph" w:customStyle="1" w:styleId="ConsPlusTitle">
    <w:name w:val="ConsPlusTitle"/>
    <w:uiPriority w:val="99"/>
    <w:rsid w:val="00BB279C"/>
    <w:pPr>
      <w:widowControl w:val="0"/>
      <w:autoSpaceDE w:val="0"/>
      <w:autoSpaceDN w:val="0"/>
      <w:adjustRightInd w:val="0"/>
    </w:pPr>
    <w:rPr>
      <w:rFonts w:ascii="Calibri" w:hAnsi="Calibri" w:cs="Calibri"/>
      <w:b/>
      <w:bCs/>
    </w:rPr>
  </w:style>
  <w:style w:type="character" w:styleId="Hyperlink">
    <w:name w:val="Hyperlink"/>
    <w:basedOn w:val="DefaultParagraphFont"/>
    <w:uiPriority w:val="99"/>
    <w:rsid w:val="00BB279C"/>
    <w:rPr>
      <w:rFonts w:cs="Times New Roman"/>
      <w:color w:val="0000FF"/>
      <w:u w:val="single"/>
    </w:rPr>
  </w:style>
  <w:style w:type="paragraph" w:styleId="NormalWeb">
    <w:name w:val="Normal (Web)"/>
    <w:basedOn w:val="Normal"/>
    <w:uiPriority w:val="99"/>
    <w:rsid w:val="00B82619"/>
    <w:pPr>
      <w:spacing w:before="100" w:beforeAutospacing="1" w:after="100" w:afterAutospacing="1"/>
    </w:pPr>
    <w:rPr>
      <w:sz w:val="24"/>
      <w:szCs w:val="24"/>
    </w:rPr>
  </w:style>
  <w:style w:type="character" w:styleId="Strong">
    <w:name w:val="Strong"/>
    <w:basedOn w:val="DefaultParagraphFont"/>
    <w:uiPriority w:val="99"/>
    <w:qFormat/>
    <w:rsid w:val="00B82619"/>
    <w:rPr>
      <w:rFonts w:cs="Times New Roman"/>
      <w:b/>
    </w:rPr>
  </w:style>
  <w:style w:type="paragraph" w:styleId="FootnoteText">
    <w:name w:val="footnote text"/>
    <w:basedOn w:val="Normal"/>
    <w:link w:val="FootnoteTextChar"/>
    <w:uiPriority w:val="99"/>
    <w:rsid w:val="009A1498"/>
  </w:style>
  <w:style w:type="character" w:customStyle="1" w:styleId="FootnoteTextChar">
    <w:name w:val="Footnote Text Char"/>
    <w:basedOn w:val="DefaultParagraphFont"/>
    <w:link w:val="FootnoteText"/>
    <w:uiPriority w:val="99"/>
    <w:locked/>
    <w:rsid w:val="009A1498"/>
    <w:rPr>
      <w:rFonts w:cs="Times New Roman"/>
    </w:rPr>
  </w:style>
  <w:style w:type="character" w:styleId="FootnoteReference">
    <w:name w:val="footnote reference"/>
    <w:basedOn w:val="DefaultParagraphFont"/>
    <w:uiPriority w:val="99"/>
    <w:rsid w:val="009A1498"/>
    <w:rPr>
      <w:rFonts w:cs="Times New Roman"/>
      <w:vertAlign w:val="superscript"/>
    </w:rPr>
  </w:style>
  <w:style w:type="paragraph" w:customStyle="1" w:styleId="formattext">
    <w:name w:val="formattext"/>
    <w:basedOn w:val="Normal"/>
    <w:uiPriority w:val="99"/>
    <w:rsid w:val="009A1498"/>
    <w:pPr>
      <w:spacing w:before="100" w:beforeAutospacing="1" w:after="100" w:afterAutospacing="1"/>
    </w:pPr>
    <w:rPr>
      <w:sz w:val="24"/>
      <w:szCs w:val="24"/>
    </w:rPr>
  </w:style>
  <w:style w:type="paragraph" w:customStyle="1" w:styleId="ConsNonformat">
    <w:name w:val="ConsNonformat"/>
    <w:uiPriority w:val="99"/>
    <w:rsid w:val="00B1655B"/>
    <w:pPr>
      <w:widowControl w:val="0"/>
      <w:autoSpaceDE w:val="0"/>
      <w:autoSpaceDN w:val="0"/>
      <w:adjustRightInd w:val="0"/>
      <w:ind w:right="19772"/>
    </w:pPr>
    <w:rPr>
      <w:rFonts w:ascii="Courier New" w:hAnsi="Courier New" w:cs="Courier New"/>
      <w:sz w:val="28"/>
      <w:szCs w:val="28"/>
    </w:rPr>
  </w:style>
  <w:style w:type="paragraph" w:styleId="BalloonText">
    <w:name w:val="Balloon Text"/>
    <w:basedOn w:val="Normal"/>
    <w:link w:val="BalloonTextChar"/>
    <w:uiPriority w:val="99"/>
    <w:semiHidden/>
    <w:rsid w:val="00F62A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415"/>
    <w:rPr>
      <w:rFonts w:cs="Times New Roman"/>
      <w:sz w:val="2"/>
    </w:rPr>
  </w:style>
</w:styles>
</file>

<file path=word/webSettings.xml><?xml version="1.0" encoding="utf-8"?>
<w:webSettings xmlns:r="http://schemas.openxmlformats.org/officeDocument/2006/relationships" xmlns:w="http://schemas.openxmlformats.org/wordprocessingml/2006/main">
  <w:divs>
    <w:div w:id="2129083345">
      <w:marLeft w:val="0"/>
      <w:marRight w:val="0"/>
      <w:marTop w:val="0"/>
      <w:marBottom w:val="0"/>
      <w:divBdr>
        <w:top w:val="none" w:sz="0" w:space="0" w:color="auto"/>
        <w:left w:val="none" w:sz="0" w:space="0" w:color="auto"/>
        <w:bottom w:val="none" w:sz="0" w:space="0" w:color="auto"/>
        <w:right w:val="none" w:sz="0" w:space="0" w:color="auto"/>
      </w:divBdr>
    </w:div>
    <w:div w:id="2129083346">
      <w:marLeft w:val="0"/>
      <w:marRight w:val="0"/>
      <w:marTop w:val="0"/>
      <w:marBottom w:val="0"/>
      <w:divBdr>
        <w:top w:val="none" w:sz="0" w:space="0" w:color="auto"/>
        <w:left w:val="none" w:sz="0" w:space="0" w:color="auto"/>
        <w:bottom w:val="none" w:sz="0" w:space="0" w:color="auto"/>
        <w:right w:val="none" w:sz="0" w:space="0" w:color="auto"/>
      </w:divBdr>
    </w:div>
    <w:div w:id="2129083347">
      <w:marLeft w:val="0"/>
      <w:marRight w:val="0"/>
      <w:marTop w:val="0"/>
      <w:marBottom w:val="0"/>
      <w:divBdr>
        <w:top w:val="none" w:sz="0" w:space="0" w:color="auto"/>
        <w:left w:val="none" w:sz="0" w:space="0" w:color="auto"/>
        <w:bottom w:val="none" w:sz="0" w:space="0" w:color="auto"/>
        <w:right w:val="none" w:sz="0" w:space="0" w:color="auto"/>
      </w:divBdr>
    </w:div>
    <w:div w:id="2129083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vopoltav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20</Pages>
  <Words>7538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ТАЛЬСКИЙ СЕЛЬСКИЙ СОВЕТ ДЕПУТАТОВ</dc:title>
  <dc:subject/>
  <dc:creator>1</dc:creator>
  <cp:keywords/>
  <dc:description/>
  <cp:lastModifiedBy>User</cp:lastModifiedBy>
  <cp:revision>6</cp:revision>
  <cp:lastPrinted>2019-12-26T02:42:00Z</cp:lastPrinted>
  <dcterms:created xsi:type="dcterms:W3CDTF">2019-12-26T02:41:00Z</dcterms:created>
  <dcterms:modified xsi:type="dcterms:W3CDTF">2020-02-13T08:17:00Z</dcterms:modified>
</cp:coreProperties>
</file>