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48" w:rsidRDefault="009F0D48" w:rsidP="00D7738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B6627" w:rsidRDefault="00531E67" w:rsidP="00D7738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13FAE">
        <w:rPr>
          <w:rFonts w:ascii="Arial" w:hAnsi="Arial" w:cs="Arial"/>
          <w:b/>
          <w:sz w:val="36"/>
          <w:szCs w:val="36"/>
          <w:u w:val="single"/>
        </w:rPr>
        <w:t xml:space="preserve">УФНС России по Красноярскому краю </w:t>
      </w:r>
    </w:p>
    <w:p w:rsidR="00EE31A5" w:rsidRPr="00113FAE" w:rsidRDefault="00531E67" w:rsidP="00D7738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13FAE">
        <w:rPr>
          <w:rFonts w:ascii="Arial" w:hAnsi="Arial" w:cs="Arial"/>
          <w:b/>
          <w:sz w:val="36"/>
          <w:szCs w:val="36"/>
          <w:u w:val="single"/>
        </w:rPr>
        <w:t xml:space="preserve">приглашает на </w:t>
      </w:r>
      <w:proofErr w:type="spellStart"/>
      <w:r w:rsidRPr="00113FAE">
        <w:rPr>
          <w:rFonts w:ascii="Arial" w:hAnsi="Arial" w:cs="Arial"/>
          <w:b/>
          <w:sz w:val="36"/>
          <w:szCs w:val="36"/>
          <w:u w:val="single"/>
        </w:rPr>
        <w:t>вебинар</w:t>
      </w:r>
      <w:proofErr w:type="spellEnd"/>
    </w:p>
    <w:p w:rsidR="00575075" w:rsidRPr="00113FAE" w:rsidRDefault="00575075" w:rsidP="00575075">
      <w:pPr>
        <w:jc w:val="both"/>
        <w:rPr>
          <w:rFonts w:ascii="Arial" w:hAnsi="Arial" w:cs="Arial"/>
          <w:sz w:val="18"/>
          <w:szCs w:val="18"/>
        </w:rPr>
      </w:pPr>
    </w:p>
    <w:p w:rsidR="006B6627" w:rsidRDefault="006B6627" w:rsidP="006B6627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b/>
          <w:szCs w:val="28"/>
        </w:rPr>
      </w:pPr>
    </w:p>
    <w:p w:rsidR="00340820" w:rsidRPr="006B6627" w:rsidRDefault="0007659D" w:rsidP="006B6627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F7652" w:rsidRPr="006B6627">
        <w:rPr>
          <w:rFonts w:ascii="Arial" w:hAnsi="Arial" w:cs="Arial"/>
          <w:b/>
          <w:sz w:val="32"/>
          <w:szCs w:val="32"/>
        </w:rPr>
        <w:t xml:space="preserve"> </w:t>
      </w:r>
      <w:r w:rsidR="00385826">
        <w:rPr>
          <w:rFonts w:ascii="Arial" w:hAnsi="Arial" w:cs="Arial"/>
          <w:b/>
          <w:sz w:val="32"/>
          <w:szCs w:val="32"/>
        </w:rPr>
        <w:t>марта</w:t>
      </w:r>
      <w:r w:rsidR="00531E67" w:rsidRPr="006B6627">
        <w:rPr>
          <w:rFonts w:ascii="Arial" w:hAnsi="Arial" w:cs="Arial"/>
          <w:b/>
          <w:sz w:val="32"/>
          <w:szCs w:val="32"/>
        </w:rPr>
        <w:t xml:space="preserve"> в 11.00 </w:t>
      </w:r>
      <w:r w:rsidR="00575075" w:rsidRPr="006B6627">
        <w:rPr>
          <w:rFonts w:ascii="Arial" w:hAnsi="Arial" w:cs="Arial"/>
          <w:b/>
          <w:sz w:val="32"/>
          <w:szCs w:val="32"/>
        </w:rPr>
        <w:t>часов</w:t>
      </w:r>
      <w:r w:rsidR="00531E67" w:rsidRPr="006B6627">
        <w:rPr>
          <w:rFonts w:ascii="Arial" w:hAnsi="Arial" w:cs="Arial"/>
          <w:sz w:val="32"/>
          <w:szCs w:val="32"/>
        </w:rPr>
        <w:t xml:space="preserve"> </w:t>
      </w:r>
      <w:r w:rsidR="00EC6364" w:rsidRPr="006B6627">
        <w:rPr>
          <w:rFonts w:ascii="Arial" w:hAnsi="Arial" w:cs="Arial"/>
          <w:sz w:val="32"/>
          <w:szCs w:val="32"/>
        </w:rPr>
        <w:t xml:space="preserve">по теме </w:t>
      </w:r>
      <w:r w:rsidR="004051E2" w:rsidRPr="006B6627">
        <w:rPr>
          <w:rFonts w:ascii="Arial" w:hAnsi="Arial" w:cs="Arial"/>
          <w:sz w:val="32"/>
          <w:szCs w:val="32"/>
        </w:rPr>
        <w:t>«</w:t>
      </w:r>
      <w:r w:rsidRPr="0007659D">
        <w:rPr>
          <w:rFonts w:ascii="Arial" w:hAnsi="Arial" w:cs="Arial"/>
          <w:sz w:val="32"/>
          <w:szCs w:val="32"/>
        </w:rPr>
        <w:t xml:space="preserve">Об организации работы </w:t>
      </w:r>
      <w:bookmarkStart w:id="0" w:name="_GoBack"/>
      <w:r w:rsidRPr="0007659D">
        <w:rPr>
          <w:rFonts w:ascii="Arial" w:hAnsi="Arial" w:cs="Arial"/>
          <w:sz w:val="32"/>
          <w:szCs w:val="32"/>
        </w:rPr>
        <w:t xml:space="preserve">Регионального ситуационного центра </w:t>
      </w:r>
      <w:bookmarkEnd w:id="0"/>
      <w:r w:rsidRPr="0007659D">
        <w:rPr>
          <w:rFonts w:ascii="Arial" w:hAnsi="Arial" w:cs="Arial"/>
          <w:sz w:val="32"/>
          <w:szCs w:val="32"/>
        </w:rPr>
        <w:t>ФНС России по максимальной поддержке бизнеса и граждан в условиях складывающейся экономической ситуации</w:t>
      </w:r>
      <w:r w:rsidR="00340820" w:rsidRPr="006B6627">
        <w:rPr>
          <w:rFonts w:ascii="Arial" w:hAnsi="Arial" w:cs="Arial"/>
          <w:sz w:val="32"/>
          <w:szCs w:val="32"/>
        </w:rPr>
        <w:t>».</w:t>
      </w:r>
    </w:p>
    <w:p w:rsidR="0007659D" w:rsidRPr="0007659D" w:rsidRDefault="0007659D" w:rsidP="0007659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7659D">
        <w:rPr>
          <w:rFonts w:ascii="Arial" w:hAnsi="Arial" w:cs="Arial"/>
          <w:sz w:val="32"/>
          <w:szCs w:val="32"/>
        </w:rPr>
        <w:t xml:space="preserve">Вопросы, планируемые к освещению: </w:t>
      </w:r>
    </w:p>
    <w:p w:rsidR="0007659D" w:rsidRPr="0007659D" w:rsidRDefault="0007659D" w:rsidP="0007659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7659D">
        <w:rPr>
          <w:rFonts w:ascii="Arial" w:hAnsi="Arial" w:cs="Arial"/>
          <w:sz w:val="32"/>
          <w:szCs w:val="32"/>
        </w:rPr>
        <w:t>– создание и работа Регионального ситуационно центра УФНС России  по Красноярскому краю;</w:t>
      </w:r>
    </w:p>
    <w:p w:rsidR="0007659D" w:rsidRPr="0007659D" w:rsidRDefault="0007659D" w:rsidP="0007659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7659D">
        <w:rPr>
          <w:rFonts w:ascii="Arial" w:hAnsi="Arial" w:cs="Arial"/>
          <w:sz w:val="32"/>
          <w:szCs w:val="32"/>
        </w:rPr>
        <w:t>– контакты Регионального ситуационно центра УФНС России  по Красноярскому краю;</w:t>
      </w:r>
    </w:p>
    <w:p w:rsidR="0007659D" w:rsidRPr="0007659D" w:rsidRDefault="0007659D" w:rsidP="0007659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7659D">
        <w:rPr>
          <w:rFonts w:ascii="Arial" w:hAnsi="Arial" w:cs="Arial"/>
          <w:sz w:val="32"/>
          <w:szCs w:val="32"/>
        </w:rPr>
        <w:t>– основная тематика вопросов рассматриваемых при работе Регионального ситуационно центра УФНС России  по Красноярскому краю.</w:t>
      </w:r>
    </w:p>
    <w:p w:rsidR="0007659D" w:rsidRPr="0007659D" w:rsidRDefault="0007659D" w:rsidP="0007659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7659D">
        <w:rPr>
          <w:rFonts w:ascii="Arial" w:hAnsi="Arial" w:cs="Arial"/>
          <w:sz w:val="32"/>
          <w:szCs w:val="32"/>
        </w:rPr>
        <w:t>Спикер:</w:t>
      </w:r>
    </w:p>
    <w:p w:rsidR="0007659D" w:rsidRDefault="0007659D" w:rsidP="0007659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7659D">
        <w:rPr>
          <w:rFonts w:ascii="Arial" w:hAnsi="Arial" w:cs="Arial"/>
          <w:sz w:val="32"/>
          <w:szCs w:val="32"/>
        </w:rPr>
        <w:t>Дмитрий Сергеевич Бураков – руководитель УФНС России по Красноярскому краю.</w:t>
      </w:r>
    </w:p>
    <w:p w:rsidR="0007659D" w:rsidRPr="0007659D" w:rsidRDefault="0007659D" w:rsidP="0007659D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7659D">
        <w:rPr>
          <w:rFonts w:ascii="Arial" w:hAnsi="Arial" w:cs="Arial"/>
          <w:sz w:val="32"/>
          <w:szCs w:val="32"/>
        </w:rPr>
        <w:t>Дополнительно сообщаем, электронный  адрес РСЦ</w:t>
      </w:r>
      <w:r>
        <w:rPr>
          <w:bCs/>
        </w:rPr>
        <w:t xml:space="preserve">: </w:t>
      </w:r>
      <w:hyperlink r:id="rId8" w:history="1">
        <w:r w:rsidRPr="0007659D">
          <w:rPr>
            <w:rStyle w:val="a8"/>
            <w:rFonts w:ascii="Arial" w:hAnsi="Arial" w:cs="Arial"/>
            <w:bCs/>
          </w:rPr>
          <w:t>SC.R2400@nalog.ru</w:t>
        </w:r>
      </w:hyperlink>
      <w:r w:rsidRPr="0007659D">
        <w:rPr>
          <w:rFonts w:ascii="Arial" w:hAnsi="Arial" w:cs="Arial"/>
          <w:bCs/>
        </w:rPr>
        <w:t xml:space="preserve">, </w:t>
      </w:r>
      <w:r w:rsidRPr="0007659D">
        <w:rPr>
          <w:rFonts w:ascii="Arial" w:hAnsi="Arial" w:cs="Arial"/>
          <w:sz w:val="32"/>
          <w:szCs w:val="32"/>
        </w:rPr>
        <w:t>тел</w:t>
      </w:r>
      <w:r>
        <w:rPr>
          <w:rFonts w:ascii="Arial" w:hAnsi="Arial" w:cs="Arial"/>
          <w:sz w:val="32"/>
          <w:szCs w:val="32"/>
        </w:rPr>
        <w:t>ефон</w:t>
      </w:r>
      <w:r w:rsidRPr="0007659D">
        <w:rPr>
          <w:rFonts w:ascii="Arial" w:hAnsi="Arial" w:cs="Arial"/>
          <w:sz w:val="32"/>
          <w:szCs w:val="32"/>
        </w:rPr>
        <w:t xml:space="preserve"> приемной: 263-91-01</w:t>
      </w:r>
    </w:p>
    <w:p w:rsidR="00663337" w:rsidRDefault="006E6648" w:rsidP="00663337">
      <w:pPr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6B6627">
        <w:rPr>
          <w:rFonts w:ascii="Arial" w:hAnsi="Arial" w:cs="Arial"/>
          <w:color w:val="000000"/>
          <w:sz w:val="32"/>
          <w:szCs w:val="32"/>
        </w:rPr>
        <w:t xml:space="preserve">Регистрация по ссылке: </w:t>
      </w:r>
    </w:p>
    <w:p w:rsidR="00663337" w:rsidRPr="00663337" w:rsidRDefault="00814073" w:rsidP="00663337">
      <w:pPr>
        <w:ind w:firstLine="708"/>
        <w:jc w:val="both"/>
        <w:rPr>
          <w:sz w:val="32"/>
          <w:szCs w:val="32"/>
        </w:rPr>
      </w:pPr>
      <w:hyperlink r:id="rId9" w:history="1">
        <w:r w:rsidR="00663337" w:rsidRPr="00663337">
          <w:rPr>
            <w:rStyle w:val="a8"/>
            <w:rFonts w:ascii="Arial" w:hAnsi="Arial" w:cs="Arial"/>
            <w:sz w:val="32"/>
            <w:szCs w:val="32"/>
          </w:rPr>
          <w:t>https://w.sbis.ru/event/webinar_redirect/100322</w:t>
        </w:r>
      </w:hyperlink>
    </w:p>
    <w:p w:rsidR="00711826" w:rsidRDefault="00663337" w:rsidP="00113FAE">
      <w:pPr>
        <w:autoSpaceDE w:val="0"/>
        <w:autoSpaceDN w:val="0"/>
        <w:adjustRightInd w:val="0"/>
        <w:spacing w:line="276" w:lineRule="auto"/>
        <w:jc w:val="center"/>
        <w:rPr>
          <w:noProof/>
        </w:rPr>
      </w:pPr>
      <w:r>
        <w:rPr>
          <w:noProof/>
          <w:sz w:val="26"/>
          <w:szCs w:val="26"/>
        </w:rPr>
        <w:drawing>
          <wp:inline distT="0" distB="0" distL="0" distR="0" wp14:anchorId="2481D09C" wp14:editId="232CC99D">
            <wp:extent cx="2078182" cy="20781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2203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38" cy="20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826" w:rsidSect="00642AA9">
      <w:footerReference w:type="even" r:id="rId11"/>
      <w:footerReference w:type="default" r:id="rId12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73" w:rsidRDefault="00814073">
      <w:r>
        <w:separator/>
      </w:r>
    </w:p>
  </w:endnote>
  <w:endnote w:type="continuationSeparator" w:id="0">
    <w:p w:rsidR="00814073" w:rsidRDefault="008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1D" w:rsidRDefault="00403F1D" w:rsidP="002C496A">
    <w:pPr>
      <w:pStyle w:val="a3"/>
      <w:ind w:left="-28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73" w:rsidRDefault="00814073">
      <w:r>
        <w:separator/>
      </w:r>
    </w:p>
  </w:footnote>
  <w:footnote w:type="continuationSeparator" w:id="0">
    <w:p w:rsidR="00814073" w:rsidRDefault="0081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2049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BA"/>
    <w:rsid w:val="00000CAD"/>
    <w:rsid w:val="000043E7"/>
    <w:rsid w:val="0002601D"/>
    <w:rsid w:val="0003481E"/>
    <w:rsid w:val="00046168"/>
    <w:rsid w:val="00053DA7"/>
    <w:rsid w:val="0007273D"/>
    <w:rsid w:val="00073CD2"/>
    <w:rsid w:val="0007659D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03DB3"/>
    <w:rsid w:val="00113FAE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40BCE"/>
    <w:rsid w:val="00255B64"/>
    <w:rsid w:val="00283B97"/>
    <w:rsid w:val="00286680"/>
    <w:rsid w:val="002867C9"/>
    <w:rsid w:val="002B4ACD"/>
    <w:rsid w:val="002C1E2B"/>
    <w:rsid w:val="002C496A"/>
    <w:rsid w:val="002D6548"/>
    <w:rsid w:val="002E2E2D"/>
    <w:rsid w:val="00305EF5"/>
    <w:rsid w:val="003077ED"/>
    <w:rsid w:val="003175A4"/>
    <w:rsid w:val="00340820"/>
    <w:rsid w:val="00353192"/>
    <w:rsid w:val="00355063"/>
    <w:rsid w:val="0037253E"/>
    <w:rsid w:val="0038323A"/>
    <w:rsid w:val="0038515D"/>
    <w:rsid w:val="00385826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2533"/>
    <w:rsid w:val="00403F1D"/>
    <w:rsid w:val="004051E2"/>
    <w:rsid w:val="004105E2"/>
    <w:rsid w:val="00414CF3"/>
    <w:rsid w:val="00426021"/>
    <w:rsid w:val="004343CC"/>
    <w:rsid w:val="004514E3"/>
    <w:rsid w:val="00463B85"/>
    <w:rsid w:val="0047155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31E67"/>
    <w:rsid w:val="00537F7B"/>
    <w:rsid w:val="00542EFC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3337"/>
    <w:rsid w:val="00667057"/>
    <w:rsid w:val="00675C05"/>
    <w:rsid w:val="00691F01"/>
    <w:rsid w:val="0069518E"/>
    <w:rsid w:val="006B084A"/>
    <w:rsid w:val="006B1F82"/>
    <w:rsid w:val="006B6627"/>
    <w:rsid w:val="006C1474"/>
    <w:rsid w:val="006C4356"/>
    <w:rsid w:val="006D11DC"/>
    <w:rsid w:val="006D311F"/>
    <w:rsid w:val="006E2D61"/>
    <w:rsid w:val="006E6648"/>
    <w:rsid w:val="006F12EE"/>
    <w:rsid w:val="006F13FA"/>
    <w:rsid w:val="006F63D1"/>
    <w:rsid w:val="007016F8"/>
    <w:rsid w:val="00711826"/>
    <w:rsid w:val="00727CA3"/>
    <w:rsid w:val="00730D9E"/>
    <w:rsid w:val="00737F88"/>
    <w:rsid w:val="0074513F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14073"/>
    <w:rsid w:val="00820421"/>
    <w:rsid w:val="00825F27"/>
    <w:rsid w:val="008357C1"/>
    <w:rsid w:val="0085006B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D57E4"/>
    <w:rsid w:val="009E2BAB"/>
    <w:rsid w:val="009E3DD3"/>
    <w:rsid w:val="009F0D48"/>
    <w:rsid w:val="009F1C01"/>
    <w:rsid w:val="009F5807"/>
    <w:rsid w:val="00A00ABC"/>
    <w:rsid w:val="00A24721"/>
    <w:rsid w:val="00A25DDE"/>
    <w:rsid w:val="00A26EAC"/>
    <w:rsid w:val="00A3231A"/>
    <w:rsid w:val="00A37144"/>
    <w:rsid w:val="00A44E75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12B71"/>
    <w:rsid w:val="00B21C73"/>
    <w:rsid w:val="00B30228"/>
    <w:rsid w:val="00B34758"/>
    <w:rsid w:val="00B51408"/>
    <w:rsid w:val="00B57E20"/>
    <w:rsid w:val="00B6138F"/>
    <w:rsid w:val="00B75D4B"/>
    <w:rsid w:val="00B90A50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F3E91"/>
    <w:rsid w:val="00C0652C"/>
    <w:rsid w:val="00C1153D"/>
    <w:rsid w:val="00C42080"/>
    <w:rsid w:val="00C715C7"/>
    <w:rsid w:val="00C911CF"/>
    <w:rsid w:val="00CA2D5B"/>
    <w:rsid w:val="00CB116D"/>
    <w:rsid w:val="00CB4813"/>
    <w:rsid w:val="00CC64B3"/>
    <w:rsid w:val="00D029ED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74B19"/>
    <w:rsid w:val="00D77382"/>
    <w:rsid w:val="00D9342B"/>
    <w:rsid w:val="00DA6ACC"/>
    <w:rsid w:val="00DB0C89"/>
    <w:rsid w:val="00DB19BA"/>
    <w:rsid w:val="00DB679F"/>
    <w:rsid w:val="00DB73EE"/>
    <w:rsid w:val="00E045B4"/>
    <w:rsid w:val="00E1492C"/>
    <w:rsid w:val="00E417FC"/>
    <w:rsid w:val="00E473D0"/>
    <w:rsid w:val="00E501AD"/>
    <w:rsid w:val="00E5031E"/>
    <w:rsid w:val="00E52B68"/>
    <w:rsid w:val="00E548FF"/>
    <w:rsid w:val="00E55917"/>
    <w:rsid w:val="00E55AA8"/>
    <w:rsid w:val="00E60158"/>
    <w:rsid w:val="00E61002"/>
    <w:rsid w:val="00E63342"/>
    <w:rsid w:val="00E733B6"/>
    <w:rsid w:val="00E761BC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EF7652"/>
    <w:rsid w:val="00F05FAF"/>
    <w:rsid w:val="00F10EE0"/>
    <w:rsid w:val="00F1184F"/>
    <w:rsid w:val="00F27DF6"/>
    <w:rsid w:val="00F40ECA"/>
    <w:rsid w:val="00F4731F"/>
    <w:rsid w:val="00F924FD"/>
    <w:rsid w:val="00F93B73"/>
    <w:rsid w:val="00F93ED7"/>
    <w:rsid w:val="00FA1F45"/>
    <w:rsid w:val="00FA2A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f,#ccf,#6f9,#6ff,#c7ffff,#e9ffff"/>
    </o:shapedefaults>
    <o:shapelayout v:ext="edit">
      <o:idmap v:ext="edit" data="1"/>
    </o:shapelayout>
  </w:shapeDefaults>
  <w:decimalSymbol w:val="."/>
  <w:listSeparator w:val=";"/>
  <w15:docId w15:val="{F57C128B-CB14-4850-8003-21728BF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E6648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Normal Indent"/>
    <w:basedOn w:val="a"/>
    <w:rsid w:val="0007659D"/>
    <w:pPr>
      <w:suppressAutoHyphens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R2400@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.sbis.ru/event/webinar_redirect/100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9577-6976-4473-9C17-89C1C62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Бычкова Ольга Юрьевна</cp:lastModifiedBy>
  <cp:revision>2</cp:revision>
  <cp:lastPrinted>2022-03-09T06:36:00Z</cp:lastPrinted>
  <dcterms:created xsi:type="dcterms:W3CDTF">2022-03-09T07:23:00Z</dcterms:created>
  <dcterms:modified xsi:type="dcterms:W3CDTF">2022-03-09T07:23:00Z</dcterms:modified>
</cp:coreProperties>
</file>