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9B" w:rsidRPr="0093182F" w:rsidRDefault="00CE659B" w:rsidP="0063777E">
      <w:pPr>
        <w:jc w:val="center"/>
        <w:rPr>
          <w:rFonts w:ascii="Arial" w:hAnsi="Arial" w:cs="Arial"/>
          <w:spacing w:val="5"/>
          <w:kern w:val="28"/>
        </w:rPr>
      </w:pPr>
      <w:r w:rsidRPr="0093182F">
        <w:rPr>
          <w:rFonts w:ascii="Arial" w:hAnsi="Arial" w:cs="Arial"/>
          <w:spacing w:val="5"/>
          <w:kern w:val="28"/>
        </w:rPr>
        <w:t>АДМИНИСТРАЦИЯ СЕМЕННИКОВСКОГО СЕЛЬСОВЕТА</w:t>
      </w:r>
    </w:p>
    <w:p w:rsidR="00CE659B" w:rsidRPr="0093182F" w:rsidRDefault="00CE659B" w:rsidP="0063777E">
      <w:pPr>
        <w:jc w:val="center"/>
        <w:rPr>
          <w:rFonts w:ascii="Arial" w:hAnsi="Arial" w:cs="Arial"/>
          <w:spacing w:val="5"/>
          <w:kern w:val="28"/>
        </w:rPr>
      </w:pPr>
      <w:r w:rsidRPr="0093182F">
        <w:rPr>
          <w:rFonts w:ascii="Arial" w:hAnsi="Arial" w:cs="Arial"/>
          <w:spacing w:val="5"/>
          <w:kern w:val="28"/>
        </w:rPr>
        <w:t>ЕРМАКОВСКОГО РАЙОНА КРАСНОЯРСКОГО КРАЯ</w:t>
      </w:r>
    </w:p>
    <w:p w:rsidR="00CE659B" w:rsidRPr="0093182F" w:rsidRDefault="00CE659B" w:rsidP="0063777E">
      <w:pPr>
        <w:jc w:val="center"/>
        <w:rPr>
          <w:rFonts w:ascii="Arial" w:hAnsi="Arial" w:cs="Arial"/>
          <w:spacing w:val="5"/>
          <w:kern w:val="28"/>
        </w:rPr>
      </w:pPr>
    </w:p>
    <w:p w:rsidR="00CE659B" w:rsidRPr="0093182F" w:rsidRDefault="00CE659B" w:rsidP="0063777E">
      <w:pPr>
        <w:jc w:val="center"/>
        <w:rPr>
          <w:rFonts w:ascii="Arial" w:hAnsi="Arial" w:cs="Arial"/>
          <w:spacing w:val="5"/>
          <w:kern w:val="28"/>
          <w:lang w:val="ru-RU"/>
        </w:rPr>
      </w:pPr>
      <w:r w:rsidRPr="0093182F">
        <w:rPr>
          <w:rFonts w:ascii="Arial" w:hAnsi="Arial" w:cs="Arial"/>
          <w:spacing w:val="5"/>
          <w:kern w:val="28"/>
          <w:lang w:val="ru-RU"/>
        </w:rPr>
        <w:t>ПОСТАНОВЛЕНИЕ</w:t>
      </w:r>
    </w:p>
    <w:p w:rsidR="00CE659B" w:rsidRPr="0093182F" w:rsidRDefault="00CE659B" w:rsidP="00E64EB7">
      <w:pPr>
        <w:ind w:firstLine="540"/>
        <w:rPr>
          <w:rFonts w:ascii="Arial" w:hAnsi="Arial" w:cs="Arial"/>
          <w:spacing w:val="5"/>
          <w:kern w:val="28"/>
          <w:lang w:val="ru-RU"/>
        </w:rPr>
      </w:pPr>
    </w:p>
    <w:p w:rsidR="00CE659B" w:rsidRPr="0093182F" w:rsidRDefault="00CE659B" w:rsidP="00E64EB7">
      <w:pPr>
        <w:rPr>
          <w:rFonts w:ascii="Arial" w:hAnsi="Arial" w:cs="Arial"/>
          <w:spacing w:val="5"/>
          <w:kern w:val="28"/>
          <w:lang w:val="ru-RU"/>
        </w:rPr>
      </w:pPr>
      <w:r w:rsidRPr="0093182F">
        <w:rPr>
          <w:rFonts w:ascii="Arial" w:hAnsi="Arial" w:cs="Arial"/>
          <w:spacing w:val="5"/>
          <w:kern w:val="28"/>
          <w:lang w:val="ru-RU"/>
        </w:rPr>
        <w:t>10.11.2022 г.</w:t>
      </w:r>
      <w:r w:rsidRPr="0093182F">
        <w:rPr>
          <w:rFonts w:ascii="Arial" w:hAnsi="Arial" w:cs="Arial"/>
          <w:spacing w:val="5"/>
          <w:kern w:val="28"/>
          <w:lang w:val="ru-RU"/>
        </w:rPr>
        <w:tab/>
      </w:r>
      <w:r w:rsidRPr="0093182F">
        <w:rPr>
          <w:rFonts w:ascii="Arial" w:hAnsi="Arial" w:cs="Arial"/>
          <w:spacing w:val="5"/>
          <w:kern w:val="28"/>
          <w:lang w:val="ru-RU"/>
        </w:rPr>
        <w:tab/>
      </w:r>
      <w:r w:rsidRPr="0093182F">
        <w:rPr>
          <w:rFonts w:ascii="Arial" w:hAnsi="Arial" w:cs="Arial"/>
          <w:spacing w:val="5"/>
          <w:kern w:val="28"/>
          <w:lang w:val="ru-RU"/>
        </w:rPr>
        <w:tab/>
        <w:t xml:space="preserve">с. Семенниково </w:t>
      </w:r>
      <w:r w:rsidRPr="0093182F">
        <w:rPr>
          <w:rFonts w:ascii="Arial" w:hAnsi="Arial" w:cs="Arial"/>
          <w:spacing w:val="5"/>
          <w:kern w:val="28"/>
          <w:lang w:val="ru-RU"/>
        </w:rPr>
        <w:tab/>
      </w:r>
      <w:r w:rsidRPr="0093182F">
        <w:rPr>
          <w:rFonts w:ascii="Arial" w:hAnsi="Arial" w:cs="Arial"/>
          <w:spacing w:val="5"/>
          <w:kern w:val="28"/>
          <w:lang w:val="ru-RU"/>
        </w:rPr>
        <w:tab/>
      </w:r>
      <w:r w:rsidRPr="0093182F">
        <w:rPr>
          <w:rFonts w:ascii="Arial" w:hAnsi="Arial" w:cs="Arial"/>
          <w:spacing w:val="5"/>
          <w:kern w:val="28"/>
          <w:lang w:val="ru-RU"/>
        </w:rPr>
        <w:tab/>
      </w:r>
      <w:r w:rsidRPr="0093182F">
        <w:rPr>
          <w:rFonts w:ascii="Arial" w:hAnsi="Arial" w:cs="Arial"/>
          <w:spacing w:val="5"/>
          <w:kern w:val="28"/>
          <w:lang w:val="ru-RU"/>
        </w:rPr>
        <w:tab/>
        <w:t>№ 35-п</w:t>
      </w:r>
    </w:p>
    <w:p w:rsidR="00CE659B" w:rsidRPr="0093182F" w:rsidRDefault="00CE659B" w:rsidP="00E64EB7">
      <w:pPr>
        <w:rPr>
          <w:rFonts w:ascii="Arial" w:hAnsi="Arial" w:cs="Arial"/>
          <w:spacing w:val="5"/>
          <w:kern w:val="28"/>
          <w:lang w:val="ru-RU"/>
        </w:rPr>
      </w:pPr>
    </w:p>
    <w:p w:rsidR="00CE659B" w:rsidRPr="0093182F" w:rsidRDefault="00CE659B" w:rsidP="00845C37">
      <w:pPr>
        <w:ind w:firstLine="709"/>
        <w:jc w:val="both"/>
        <w:rPr>
          <w:rFonts w:ascii="Arial" w:hAnsi="Arial" w:cs="Arial"/>
          <w:spacing w:val="5"/>
          <w:kern w:val="28"/>
          <w:lang w:val="ru-RU"/>
        </w:rPr>
      </w:pPr>
      <w:r w:rsidRPr="0093182F">
        <w:rPr>
          <w:rFonts w:ascii="Arial" w:hAnsi="Arial" w:cs="Arial"/>
          <w:spacing w:val="5"/>
          <w:kern w:val="28"/>
          <w:lang w:val="ru-RU"/>
        </w:rPr>
        <w:t xml:space="preserve">Об утверждении актуализации схемы теплоснабжения Семенниковского сельсовета Ермаковского района Красноярского края до </w:t>
      </w:r>
      <w:smartTag w:uri="urn:schemas-microsoft-com:office:smarttags" w:element="metricconverter">
        <w:smartTagPr>
          <w:attr w:name="ProductID" w:val="2028 г"/>
        </w:smartTagPr>
        <w:r w:rsidRPr="0093182F">
          <w:rPr>
            <w:rFonts w:ascii="Arial" w:hAnsi="Arial" w:cs="Arial"/>
            <w:spacing w:val="5"/>
            <w:kern w:val="28"/>
            <w:lang w:val="ru-RU"/>
          </w:rPr>
          <w:t>2028 г</w:t>
        </w:r>
      </w:smartTag>
      <w:r w:rsidRPr="0093182F">
        <w:rPr>
          <w:rFonts w:ascii="Arial" w:hAnsi="Arial" w:cs="Arial"/>
          <w:spacing w:val="5"/>
          <w:kern w:val="28"/>
          <w:lang w:val="ru-RU"/>
        </w:rPr>
        <w:t>.</w:t>
      </w:r>
    </w:p>
    <w:p w:rsidR="00845C37" w:rsidRPr="0093182F" w:rsidRDefault="00845C37" w:rsidP="00845C37">
      <w:pPr>
        <w:ind w:firstLine="709"/>
        <w:jc w:val="both"/>
        <w:rPr>
          <w:rFonts w:ascii="Arial" w:hAnsi="Arial" w:cs="Arial"/>
          <w:spacing w:val="5"/>
          <w:kern w:val="28"/>
          <w:lang w:val="ru-RU"/>
        </w:rPr>
      </w:pPr>
    </w:p>
    <w:p w:rsidR="00CE659B" w:rsidRPr="0093182F" w:rsidRDefault="00CE659B" w:rsidP="00845C37">
      <w:pPr>
        <w:ind w:firstLine="709"/>
        <w:jc w:val="both"/>
        <w:rPr>
          <w:rFonts w:ascii="Arial" w:hAnsi="Arial" w:cs="Arial"/>
          <w:spacing w:val="5"/>
          <w:kern w:val="28"/>
          <w:lang w:val="ru-RU"/>
        </w:rPr>
      </w:pPr>
      <w:proofErr w:type="gramStart"/>
      <w:r w:rsidRPr="0093182F">
        <w:rPr>
          <w:rFonts w:ascii="Arial" w:hAnsi="Arial" w:cs="Arial"/>
          <w:spacing w:val="5"/>
          <w:kern w:val="28"/>
          <w:lang w:val="ru-RU"/>
        </w:rPr>
        <w:t>В соответствии с пунктом 6 части</w:t>
      </w:r>
      <w:r w:rsidR="00845C37" w:rsidRPr="0093182F">
        <w:rPr>
          <w:rFonts w:ascii="Arial" w:hAnsi="Arial" w:cs="Arial"/>
          <w:spacing w:val="5"/>
          <w:kern w:val="28"/>
          <w:lang w:val="ru-RU"/>
        </w:rPr>
        <w:t xml:space="preserve"> 1 статьи 6 Федерального закона </w:t>
      </w:r>
      <w:r w:rsidRPr="0093182F">
        <w:rPr>
          <w:rFonts w:ascii="Arial" w:hAnsi="Arial" w:cs="Arial"/>
          <w:spacing w:val="5"/>
          <w:kern w:val="28"/>
          <w:lang w:val="ru-RU"/>
        </w:rPr>
        <w:t>от 27.07.2010 №190-ФЗ «О теплоснабжении», статьей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22.02.2012 №154 «О требованиях к схемам теплоснабжения, порядку их разработки и утверждения», администрация Семенниковского сельсовета</w:t>
      </w:r>
      <w:r w:rsidR="00845C37" w:rsidRPr="0093182F">
        <w:rPr>
          <w:rFonts w:ascii="Arial" w:hAnsi="Arial" w:cs="Arial"/>
          <w:spacing w:val="5"/>
          <w:kern w:val="28"/>
          <w:lang w:val="ru-RU"/>
        </w:rPr>
        <w:t>,</w:t>
      </w:r>
      <w:proofErr w:type="gramEnd"/>
    </w:p>
    <w:p w:rsidR="00CE659B" w:rsidRPr="0093182F" w:rsidRDefault="00CE659B" w:rsidP="00845C37">
      <w:pPr>
        <w:ind w:firstLine="709"/>
        <w:rPr>
          <w:rFonts w:ascii="Arial" w:hAnsi="Arial" w:cs="Arial"/>
          <w:spacing w:val="5"/>
          <w:kern w:val="28"/>
        </w:rPr>
      </w:pPr>
      <w:r w:rsidRPr="0093182F">
        <w:rPr>
          <w:rFonts w:ascii="Arial" w:hAnsi="Arial" w:cs="Arial"/>
          <w:spacing w:val="5"/>
          <w:kern w:val="28"/>
        </w:rPr>
        <w:t>ПОСТАНОВЛЯЕТ:</w:t>
      </w:r>
    </w:p>
    <w:p w:rsidR="00845C37" w:rsidRPr="0093182F" w:rsidRDefault="00CE659B" w:rsidP="00845C37">
      <w:pPr>
        <w:ind w:firstLine="709"/>
        <w:jc w:val="both"/>
        <w:rPr>
          <w:rFonts w:ascii="Arial" w:hAnsi="Arial" w:cs="Arial"/>
          <w:spacing w:val="5"/>
          <w:kern w:val="28"/>
          <w:lang w:val="ru-RU"/>
        </w:rPr>
      </w:pPr>
      <w:r w:rsidRPr="0093182F">
        <w:rPr>
          <w:rFonts w:ascii="Arial" w:hAnsi="Arial" w:cs="Arial"/>
          <w:spacing w:val="5"/>
          <w:kern w:val="28"/>
          <w:lang w:val="ru-RU"/>
        </w:rPr>
        <w:t xml:space="preserve">1. Утвердить актуализированную Схему теплоснабжения Семенниковского сельсовета Ермаковского района Красноярского края на период до </w:t>
      </w:r>
      <w:smartTag w:uri="urn:schemas-microsoft-com:office:smarttags" w:element="metricconverter">
        <w:smartTagPr>
          <w:attr w:name="ProductID" w:val="2028 г"/>
        </w:smartTagPr>
        <w:r w:rsidRPr="0093182F">
          <w:rPr>
            <w:rFonts w:ascii="Arial" w:hAnsi="Arial" w:cs="Arial"/>
            <w:spacing w:val="5"/>
            <w:kern w:val="28"/>
            <w:lang w:val="ru-RU"/>
          </w:rPr>
          <w:t>2028 г</w:t>
        </w:r>
      </w:smartTag>
      <w:r w:rsidRPr="0093182F">
        <w:rPr>
          <w:rFonts w:ascii="Arial" w:hAnsi="Arial" w:cs="Arial"/>
          <w:spacing w:val="5"/>
          <w:kern w:val="28"/>
          <w:lang w:val="ru-RU"/>
        </w:rPr>
        <w:t>.,</w:t>
      </w:r>
      <w:r w:rsidR="00845C37" w:rsidRPr="0093182F">
        <w:rPr>
          <w:rFonts w:ascii="Arial" w:hAnsi="Arial" w:cs="Arial"/>
          <w:spacing w:val="5"/>
          <w:kern w:val="28"/>
          <w:lang w:val="ru-RU"/>
        </w:rPr>
        <w:t xml:space="preserve"> </w:t>
      </w:r>
      <w:r w:rsidRPr="0093182F">
        <w:rPr>
          <w:rFonts w:ascii="Arial" w:hAnsi="Arial" w:cs="Arial"/>
          <w:spacing w:val="5"/>
          <w:kern w:val="28"/>
          <w:lang w:val="ru-RU"/>
        </w:rPr>
        <w:t>согласно приложению к настоящему постановлению.</w:t>
      </w:r>
    </w:p>
    <w:p w:rsidR="00845C37" w:rsidRPr="0093182F" w:rsidRDefault="00CE659B" w:rsidP="00845C37">
      <w:pPr>
        <w:ind w:firstLine="709"/>
        <w:jc w:val="both"/>
        <w:rPr>
          <w:rFonts w:ascii="Arial" w:hAnsi="Arial" w:cs="Arial"/>
          <w:spacing w:val="5"/>
          <w:kern w:val="28"/>
          <w:lang w:val="ru-RU"/>
        </w:rPr>
      </w:pPr>
      <w:r w:rsidRPr="0093182F">
        <w:rPr>
          <w:rFonts w:ascii="Arial" w:hAnsi="Arial" w:cs="Arial"/>
          <w:lang w:val="ru-RU"/>
        </w:rPr>
        <w:t xml:space="preserve">2. </w:t>
      </w:r>
      <w:proofErr w:type="gramStart"/>
      <w:r w:rsidRPr="0093182F">
        <w:rPr>
          <w:rFonts w:ascii="Arial" w:hAnsi="Arial" w:cs="Arial"/>
          <w:lang w:val="ru-RU"/>
        </w:rPr>
        <w:t>Контроль за</w:t>
      </w:r>
      <w:proofErr w:type="gramEnd"/>
      <w:r w:rsidRPr="0093182F"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Семенниковского сельсовета А.П. Маликова.</w:t>
      </w:r>
    </w:p>
    <w:p w:rsidR="00CE659B" w:rsidRPr="0093182F" w:rsidRDefault="00CE659B" w:rsidP="00845C37">
      <w:pPr>
        <w:ind w:firstLine="709"/>
        <w:jc w:val="both"/>
        <w:rPr>
          <w:rFonts w:ascii="Arial" w:hAnsi="Arial" w:cs="Arial"/>
          <w:spacing w:val="5"/>
          <w:kern w:val="28"/>
          <w:lang w:val="ru-RU"/>
        </w:rPr>
      </w:pPr>
      <w:r w:rsidRPr="0093182F">
        <w:rPr>
          <w:rFonts w:ascii="Arial" w:hAnsi="Arial" w:cs="Arial"/>
          <w:lang w:val="ru-RU"/>
        </w:rPr>
        <w:t>3. Настоящее постановление вступает в силу с момента опубликования (обнародования) и подлежит размещению на официальном сайте администрации Семенниковского сельсовета «семенниково</w:t>
      </w:r>
      <w:proofErr w:type="gramStart"/>
      <w:r w:rsidRPr="0093182F">
        <w:rPr>
          <w:rFonts w:ascii="Arial" w:hAnsi="Arial" w:cs="Arial"/>
          <w:lang w:val="ru-RU"/>
        </w:rPr>
        <w:t>.р</w:t>
      </w:r>
      <w:proofErr w:type="gramEnd"/>
      <w:r w:rsidRPr="0093182F">
        <w:rPr>
          <w:rFonts w:ascii="Arial" w:hAnsi="Arial" w:cs="Arial"/>
          <w:lang w:val="ru-RU"/>
        </w:rPr>
        <w:t>ф».</w:t>
      </w:r>
    </w:p>
    <w:p w:rsidR="00845C37" w:rsidRPr="0093182F" w:rsidRDefault="00845C37" w:rsidP="0063777E">
      <w:pPr>
        <w:spacing w:before="100" w:after="100"/>
        <w:rPr>
          <w:rFonts w:ascii="Arial" w:hAnsi="Arial" w:cs="Arial"/>
          <w:lang w:val="ru-RU"/>
        </w:rPr>
      </w:pPr>
    </w:p>
    <w:p w:rsidR="00845C37" w:rsidRPr="0093182F" w:rsidRDefault="00CE659B" w:rsidP="00845C37">
      <w:pPr>
        <w:rPr>
          <w:rFonts w:ascii="Arial" w:hAnsi="Arial" w:cs="Arial"/>
          <w:lang w:val="ru-RU"/>
        </w:rPr>
      </w:pPr>
      <w:r w:rsidRPr="0093182F">
        <w:rPr>
          <w:rFonts w:ascii="Arial" w:hAnsi="Arial" w:cs="Arial"/>
          <w:lang w:val="ru-RU"/>
        </w:rPr>
        <w:t xml:space="preserve">Глава администрации </w:t>
      </w:r>
    </w:p>
    <w:p w:rsidR="00CE659B" w:rsidRPr="0093182F" w:rsidRDefault="00CE659B" w:rsidP="00845C37">
      <w:pPr>
        <w:rPr>
          <w:rFonts w:ascii="Arial" w:hAnsi="Arial" w:cs="Arial"/>
          <w:lang w:val="ru-RU"/>
        </w:rPr>
      </w:pPr>
      <w:r w:rsidRPr="0093182F">
        <w:rPr>
          <w:rFonts w:ascii="Arial" w:hAnsi="Arial" w:cs="Arial"/>
          <w:lang w:val="ru-RU"/>
        </w:rPr>
        <w:t xml:space="preserve">Семенниковского сельсовета </w:t>
      </w:r>
      <w:r w:rsidRPr="0093182F">
        <w:rPr>
          <w:rFonts w:ascii="Arial" w:hAnsi="Arial" w:cs="Arial"/>
          <w:lang w:val="ru-RU"/>
        </w:rPr>
        <w:tab/>
      </w:r>
      <w:r w:rsidRPr="0093182F">
        <w:rPr>
          <w:rFonts w:ascii="Arial" w:hAnsi="Arial" w:cs="Arial"/>
          <w:lang w:val="ru-RU"/>
        </w:rPr>
        <w:tab/>
      </w:r>
      <w:r w:rsidRPr="0093182F">
        <w:rPr>
          <w:rFonts w:ascii="Arial" w:hAnsi="Arial" w:cs="Arial"/>
          <w:lang w:val="ru-RU"/>
        </w:rPr>
        <w:tab/>
      </w:r>
      <w:r w:rsidRPr="0093182F">
        <w:rPr>
          <w:rFonts w:ascii="Arial" w:hAnsi="Arial" w:cs="Arial"/>
          <w:lang w:val="ru-RU"/>
        </w:rPr>
        <w:tab/>
      </w:r>
      <w:r w:rsidRPr="0093182F">
        <w:rPr>
          <w:rFonts w:ascii="Arial" w:hAnsi="Arial" w:cs="Arial"/>
          <w:lang w:val="ru-RU"/>
        </w:rPr>
        <w:tab/>
      </w:r>
      <w:r w:rsidRPr="0093182F">
        <w:rPr>
          <w:rFonts w:ascii="Arial" w:hAnsi="Arial" w:cs="Arial"/>
          <w:lang w:val="ru-RU"/>
        </w:rPr>
        <w:tab/>
        <w:t>А.П. Маликов</w:t>
      </w:r>
    </w:p>
    <w:p w:rsidR="00CE659B" w:rsidRPr="0093182F" w:rsidRDefault="00CE659B" w:rsidP="00845C37">
      <w:pPr>
        <w:rPr>
          <w:rFonts w:ascii="Arial" w:hAnsi="Arial" w:cs="Arial"/>
          <w:lang w:val="ru-RU"/>
        </w:rPr>
      </w:pPr>
    </w:p>
    <w:p w:rsidR="00CE659B" w:rsidRPr="0093182F" w:rsidRDefault="00CE659B" w:rsidP="00317B6E">
      <w:pPr>
        <w:spacing w:line="360" w:lineRule="auto"/>
        <w:jc w:val="center"/>
        <w:rPr>
          <w:rFonts w:ascii="Arial" w:hAnsi="Arial" w:cs="Arial"/>
          <w:i/>
          <w:color w:val="000000"/>
          <w:lang w:val="ru-RU"/>
        </w:rPr>
      </w:pPr>
    </w:p>
    <w:p w:rsidR="00CE659B" w:rsidRPr="0093182F" w:rsidRDefault="00CE659B" w:rsidP="00317B6E">
      <w:pPr>
        <w:spacing w:line="360" w:lineRule="auto"/>
        <w:jc w:val="center"/>
        <w:rPr>
          <w:rFonts w:ascii="Arial" w:hAnsi="Arial" w:cs="Arial"/>
          <w:i/>
          <w:color w:val="000000"/>
          <w:lang w:val="ru-RU"/>
        </w:rPr>
      </w:pPr>
    </w:p>
    <w:p w:rsidR="00CE659B" w:rsidRPr="0093182F" w:rsidRDefault="00CE659B" w:rsidP="0063777E">
      <w:pPr>
        <w:ind w:left="5940"/>
        <w:rPr>
          <w:rFonts w:ascii="Arial" w:hAnsi="Arial" w:cs="Arial"/>
        </w:rPr>
      </w:pPr>
      <w:r w:rsidRPr="0093182F">
        <w:rPr>
          <w:rFonts w:ascii="Arial" w:hAnsi="Arial" w:cs="Arial"/>
          <w:lang w:val="ru-RU"/>
        </w:rPr>
        <w:br w:type="page"/>
      </w:r>
      <w:r w:rsidRPr="0093182F">
        <w:rPr>
          <w:rFonts w:ascii="Arial" w:hAnsi="Arial" w:cs="Arial"/>
        </w:rPr>
        <w:lastRenderedPageBreak/>
        <w:t xml:space="preserve">Приложение </w:t>
      </w:r>
    </w:p>
    <w:p w:rsidR="00CE659B" w:rsidRPr="0093182F" w:rsidRDefault="00CE659B" w:rsidP="0063777E">
      <w:pPr>
        <w:ind w:left="5940"/>
        <w:rPr>
          <w:rFonts w:ascii="Arial" w:hAnsi="Arial" w:cs="Arial"/>
        </w:rPr>
      </w:pPr>
      <w:proofErr w:type="gramStart"/>
      <w:r w:rsidRPr="0093182F">
        <w:rPr>
          <w:rFonts w:ascii="Arial" w:hAnsi="Arial" w:cs="Arial"/>
        </w:rPr>
        <w:t>к</w:t>
      </w:r>
      <w:proofErr w:type="gramEnd"/>
      <w:r w:rsidRPr="0093182F">
        <w:rPr>
          <w:rFonts w:ascii="Arial" w:hAnsi="Arial" w:cs="Arial"/>
        </w:rPr>
        <w:t xml:space="preserve"> постановлению администрации </w:t>
      </w:r>
    </w:p>
    <w:p w:rsidR="00CE659B" w:rsidRPr="0093182F" w:rsidRDefault="00CE659B" w:rsidP="0063777E">
      <w:pPr>
        <w:ind w:left="5940"/>
        <w:rPr>
          <w:rFonts w:ascii="Arial" w:hAnsi="Arial" w:cs="Arial"/>
        </w:rPr>
      </w:pPr>
      <w:r w:rsidRPr="0093182F">
        <w:rPr>
          <w:rFonts w:ascii="Arial" w:hAnsi="Arial" w:cs="Arial"/>
        </w:rPr>
        <w:t>Семенниковского сельсовета</w:t>
      </w:r>
    </w:p>
    <w:p w:rsidR="00CE659B" w:rsidRPr="0093182F" w:rsidRDefault="00CE659B" w:rsidP="0063777E">
      <w:pPr>
        <w:ind w:left="5940"/>
        <w:rPr>
          <w:rFonts w:ascii="Arial" w:hAnsi="Arial" w:cs="Arial"/>
        </w:rPr>
      </w:pPr>
      <w:proofErr w:type="gramStart"/>
      <w:r w:rsidRPr="0093182F">
        <w:rPr>
          <w:rFonts w:ascii="Arial" w:hAnsi="Arial" w:cs="Arial"/>
        </w:rPr>
        <w:t>№ 35-п от 10.11.2022 г.</w:t>
      </w:r>
      <w:proofErr w:type="gramEnd"/>
      <w:r w:rsidRPr="0093182F">
        <w:rPr>
          <w:rFonts w:ascii="Arial" w:hAnsi="Arial" w:cs="Arial"/>
        </w:rPr>
        <w:t xml:space="preserve"> </w:t>
      </w:r>
    </w:p>
    <w:p w:rsidR="00CE659B" w:rsidRPr="0093182F" w:rsidRDefault="00CE659B" w:rsidP="0063777E">
      <w:pPr>
        <w:spacing w:line="360" w:lineRule="auto"/>
        <w:ind w:left="5940"/>
        <w:jc w:val="center"/>
        <w:rPr>
          <w:rFonts w:ascii="Arial" w:hAnsi="Arial" w:cs="Arial"/>
          <w:color w:val="000000"/>
          <w:u w:val="single"/>
        </w:rPr>
      </w:pPr>
    </w:p>
    <w:p w:rsidR="00CE659B" w:rsidRPr="0093182F" w:rsidRDefault="00CE659B" w:rsidP="00317B6E">
      <w:pPr>
        <w:spacing w:line="360" w:lineRule="auto"/>
        <w:jc w:val="center"/>
        <w:rPr>
          <w:rFonts w:ascii="Arial" w:hAnsi="Arial" w:cs="Arial"/>
          <w:i/>
          <w:color w:val="000000"/>
        </w:rPr>
      </w:pPr>
    </w:p>
    <w:p w:rsidR="00CE659B" w:rsidRPr="0093182F" w:rsidRDefault="00CE659B" w:rsidP="00317B6E">
      <w:pPr>
        <w:spacing w:line="360" w:lineRule="auto"/>
        <w:jc w:val="center"/>
        <w:rPr>
          <w:rFonts w:ascii="Arial" w:hAnsi="Arial" w:cs="Arial"/>
          <w:i/>
          <w:color w:val="000000"/>
          <w:lang w:val="ru-RU"/>
        </w:rPr>
      </w:pPr>
    </w:p>
    <w:p w:rsidR="00845C37" w:rsidRPr="0093182F" w:rsidRDefault="00845C37" w:rsidP="00317B6E">
      <w:pPr>
        <w:spacing w:line="360" w:lineRule="auto"/>
        <w:jc w:val="center"/>
        <w:rPr>
          <w:rFonts w:ascii="Arial" w:hAnsi="Arial" w:cs="Arial"/>
          <w:i/>
          <w:color w:val="000000"/>
          <w:lang w:val="ru-RU"/>
        </w:rPr>
      </w:pPr>
    </w:p>
    <w:p w:rsidR="00CE659B" w:rsidRPr="0093182F" w:rsidRDefault="00CE659B" w:rsidP="00317B6E">
      <w:pPr>
        <w:spacing w:line="360" w:lineRule="auto"/>
        <w:jc w:val="center"/>
        <w:rPr>
          <w:rFonts w:ascii="Arial" w:hAnsi="Arial" w:cs="Arial"/>
          <w:i/>
          <w:color w:val="000000"/>
          <w:lang w:val="ru-RU"/>
        </w:rPr>
      </w:pPr>
    </w:p>
    <w:p w:rsidR="00845C37" w:rsidRPr="0093182F" w:rsidRDefault="00845C37" w:rsidP="00317B6E">
      <w:pPr>
        <w:spacing w:line="360" w:lineRule="auto"/>
        <w:jc w:val="center"/>
        <w:rPr>
          <w:rFonts w:ascii="Arial" w:hAnsi="Arial" w:cs="Arial"/>
          <w:i/>
          <w:color w:val="000000"/>
          <w:lang w:val="ru-RU"/>
        </w:rPr>
      </w:pPr>
    </w:p>
    <w:p w:rsidR="00845C37" w:rsidRPr="0093182F" w:rsidRDefault="00845C37" w:rsidP="00317B6E">
      <w:pPr>
        <w:spacing w:line="360" w:lineRule="auto"/>
        <w:jc w:val="center"/>
        <w:rPr>
          <w:rFonts w:ascii="Arial" w:hAnsi="Arial" w:cs="Arial"/>
          <w:i/>
          <w:color w:val="000000"/>
          <w:lang w:val="ru-RU"/>
        </w:rPr>
      </w:pPr>
    </w:p>
    <w:p w:rsidR="00845C37" w:rsidRPr="0093182F" w:rsidRDefault="00845C37" w:rsidP="00317B6E">
      <w:pPr>
        <w:spacing w:line="360" w:lineRule="auto"/>
        <w:jc w:val="center"/>
        <w:rPr>
          <w:rFonts w:ascii="Arial" w:hAnsi="Arial" w:cs="Arial"/>
          <w:i/>
          <w:color w:val="000000"/>
          <w:lang w:val="ru-RU"/>
        </w:rPr>
      </w:pPr>
    </w:p>
    <w:p w:rsidR="00CE659B" w:rsidRPr="0093182F" w:rsidRDefault="00CE659B" w:rsidP="00317B6E">
      <w:pPr>
        <w:spacing w:line="360" w:lineRule="auto"/>
        <w:jc w:val="center"/>
        <w:rPr>
          <w:rFonts w:ascii="Arial" w:hAnsi="Arial" w:cs="Arial"/>
          <w:i/>
          <w:color w:val="000000"/>
        </w:rPr>
      </w:pPr>
    </w:p>
    <w:p w:rsidR="00CE659B" w:rsidRPr="0093182F" w:rsidRDefault="00CE659B" w:rsidP="00317B6E">
      <w:pPr>
        <w:spacing w:line="360" w:lineRule="auto"/>
        <w:jc w:val="center"/>
        <w:rPr>
          <w:rFonts w:ascii="Arial" w:hAnsi="Arial" w:cs="Arial"/>
          <w:i/>
          <w:color w:val="000000"/>
        </w:rPr>
      </w:pPr>
    </w:p>
    <w:p w:rsidR="00CE659B" w:rsidRPr="0093182F" w:rsidRDefault="00CE659B" w:rsidP="00317B6E">
      <w:pPr>
        <w:spacing w:line="360" w:lineRule="auto"/>
        <w:jc w:val="center"/>
        <w:rPr>
          <w:rFonts w:ascii="Arial" w:hAnsi="Arial" w:cs="Arial"/>
          <w:color w:val="000000"/>
        </w:rPr>
      </w:pPr>
      <w:r w:rsidRPr="0093182F">
        <w:rPr>
          <w:rFonts w:ascii="Arial" w:hAnsi="Arial" w:cs="Arial"/>
          <w:color w:val="000000"/>
        </w:rPr>
        <w:t>СХЕМА ТЕПЛОСНАБЖЕНИЯ</w:t>
      </w:r>
    </w:p>
    <w:p w:rsidR="00CE659B" w:rsidRPr="0093182F" w:rsidRDefault="00CE659B" w:rsidP="00FC1F6C">
      <w:pPr>
        <w:spacing w:line="360" w:lineRule="auto"/>
        <w:jc w:val="center"/>
        <w:rPr>
          <w:rFonts w:ascii="Arial" w:hAnsi="Arial" w:cs="Arial"/>
        </w:rPr>
      </w:pPr>
      <w:r w:rsidRPr="0093182F">
        <w:rPr>
          <w:rFonts w:ascii="Arial" w:hAnsi="Arial" w:cs="Arial"/>
        </w:rPr>
        <w:t>СЕМЕННИКОВСКОГО СЕЛЬСОВЕТА</w:t>
      </w:r>
    </w:p>
    <w:p w:rsidR="00CE659B" w:rsidRPr="0093182F" w:rsidRDefault="00CE659B" w:rsidP="00FC1F6C">
      <w:pPr>
        <w:spacing w:line="360" w:lineRule="auto"/>
        <w:jc w:val="center"/>
        <w:rPr>
          <w:rFonts w:ascii="Arial" w:hAnsi="Arial" w:cs="Arial"/>
        </w:rPr>
      </w:pPr>
      <w:r w:rsidRPr="0093182F">
        <w:rPr>
          <w:rFonts w:ascii="Arial" w:hAnsi="Arial" w:cs="Arial"/>
        </w:rPr>
        <w:t xml:space="preserve"> ЕРМАКОВСКОГО РАЙОНА </w:t>
      </w:r>
    </w:p>
    <w:p w:rsidR="00CE659B" w:rsidRPr="0093182F" w:rsidRDefault="00CE659B" w:rsidP="00FC1F6C">
      <w:pPr>
        <w:spacing w:line="360" w:lineRule="auto"/>
        <w:jc w:val="center"/>
        <w:rPr>
          <w:rFonts w:ascii="Arial" w:hAnsi="Arial" w:cs="Arial"/>
          <w:color w:val="000000"/>
        </w:rPr>
      </w:pPr>
      <w:r w:rsidRPr="0093182F">
        <w:rPr>
          <w:rFonts w:ascii="Arial" w:hAnsi="Arial" w:cs="Arial"/>
        </w:rPr>
        <w:t>КРАСНОЯРСКОГО КРАЯ</w:t>
      </w:r>
    </w:p>
    <w:p w:rsidR="00CE659B" w:rsidRPr="0093182F" w:rsidRDefault="00CE659B" w:rsidP="00317B6E">
      <w:pPr>
        <w:spacing w:line="360" w:lineRule="auto"/>
        <w:jc w:val="center"/>
        <w:rPr>
          <w:rFonts w:ascii="Arial" w:hAnsi="Arial" w:cs="Arial"/>
        </w:rPr>
      </w:pPr>
      <w:proofErr w:type="gramStart"/>
      <w:r w:rsidRPr="0093182F">
        <w:rPr>
          <w:rFonts w:ascii="Arial" w:hAnsi="Arial" w:cs="Arial"/>
        </w:rPr>
        <w:t>на</w:t>
      </w:r>
      <w:proofErr w:type="gramEnd"/>
      <w:r w:rsidRPr="0093182F">
        <w:rPr>
          <w:rFonts w:ascii="Arial" w:hAnsi="Arial" w:cs="Arial"/>
        </w:rPr>
        <w:t xml:space="preserve"> период до </w:t>
      </w:r>
      <w:smartTag w:uri="urn:schemas-microsoft-com:office:smarttags" w:element="metricconverter">
        <w:smartTagPr>
          <w:attr w:name="ProductID" w:val="2028 г"/>
        </w:smartTagPr>
        <w:r w:rsidRPr="0093182F">
          <w:rPr>
            <w:rFonts w:ascii="Arial" w:hAnsi="Arial" w:cs="Arial"/>
          </w:rPr>
          <w:t>2028 г</w:t>
        </w:r>
      </w:smartTag>
    </w:p>
    <w:p w:rsidR="00CE659B" w:rsidRPr="0093182F" w:rsidRDefault="00CE659B" w:rsidP="00317B6E">
      <w:pPr>
        <w:jc w:val="center"/>
        <w:rPr>
          <w:rFonts w:ascii="Arial" w:hAnsi="Arial" w:cs="Arial"/>
        </w:rPr>
      </w:pPr>
      <w:r w:rsidRPr="0093182F">
        <w:rPr>
          <w:rFonts w:ascii="Arial" w:hAnsi="Arial" w:cs="Arial"/>
        </w:rPr>
        <w:t>(Актуализация на 2023 год)</w:t>
      </w:r>
    </w:p>
    <w:p w:rsidR="00CE659B" w:rsidRPr="0093182F" w:rsidRDefault="00CE659B" w:rsidP="00317B6E">
      <w:pPr>
        <w:jc w:val="center"/>
        <w:rPr>
          <w:rFonts w:ascii="Arial" w:hAnsi="Arial" w:cs="Arial"/>
          <w:highlight w:val="yellow"/>
        </w:rPr>
      </w:pPr>
    </w:p>
    <w:p w:rsidR="00CE659B" w:rsidRPr="0093182F" w:rsidRDefault="00CE659B" w:rsidP="00317B6E">
      <w:pPr>
        <w:jc w:val="center"/>
        <w:rPr>
          <w:rFonts w:ascii="Arial" w:hAnsi="Arial" w:cs="Arial"/>
          <w:highlight w:val="yellow"/>
          <w:lang w:val="ru-RU"/>
        </w:rPr>
      </w:pPr>
    </w:p>
    <w:p w:rsidR="00CE659B" w:rsidRPr="0093182F" w:rsidRDefault="00CE659B" w:rsidP="00317B6E">
      <w:pPr>
        <w:jc w:val="center"/>
        <w:rPr>
          <w:rFonts w:ascii="Arial" w:hAnsi="Arial" w:cs="Arial"/>
          <w:highlight w:val="yellow"/>
        </w:rPr>
      </w:pPr>
    </w:p>
    <w:p w:rsidR="00CE659B" w:rsidRPr="0093182F" w:rsidRDefault="00CE659B" w:rsidP="00317B6E">
      <w:pPr>
        <w:jc w:val="center"/>
        <w:rPr>
          <w:rFonts w:ascii="Arial" w:hAnsi="Arial" w:cs="Arial"/>
          <w:highlight w:val="yellow"/>
        </w:rPr>
      </w:pPr>
    </w:p>
    <w:p w:rsidR="00CE659B" w:rsidRPr="0093182F" w:rsidRDefault="00CE659B" w:rsidP="00317B6E">
      <w:pPr>
        <w:jc w:val="center"/>
        <w:rPr>
          <w:rFonts w:ascii="Arial" w:hAnsi="Arial" w:cs="Arial"/>
          <w:highlight w:val="yellow"/>
        </w:rPr>
      </w:pPr>
    </w:p>
    <w:p w:rsidR="00CE659B" w:rsidRPr="0093182F" w:rsidRDefault="00CE659B" w:rsidP="00317B6E">
      <w:pPr>
        <w:jc w:val="center"/>
        <w:rPr>
          <w:rFonts w:ascii="Arial" w:hAnsi="Arial" w:cs="Arial"/>
          <w:highlight w:val="yellow"/>
          <w:lang w:val="ru-RU"/>
        </w:rPr>
      </w:pPr>
    </w:p>
    <w:p w:rsidR="00CE659B" w:rsidRPr="0093182F" w:rsidRDefault="00CE659B" w:rsidP="00317B6E">
      <w:pPr>
        <w:jc w:val="center"/>
        <w:rPr>
          <w:rFonts w:ascii="Arial" w:hAnsi="Arial" w:cs="Arial"/>
          <w:highlight w:val="yellow"/>
        </w:rPr>
      </w:pPr>
    </w:p>
    <w:p w:rsidR="00CE659B" w:rsidRPr="0093182F" w:rsidRDefault="00CE659B" w:rsidP="00317B6E">
      <w:pPr>
        <w:jc w:val="center"/>
        <w:rPr>
          <w:rFonts w:ascii="Arial" w:hAnsi="Arial" w:cs="Arial"/>
          <w:highlight w:val="yellow"/>
        </w:rPr>
      </w:pPr>
    </w:p>
    <w:p w:rsidR="00CE659B" w:rsidRPr="0093182F" w:rsidRDefault="00CE659B" w:rsidP="00317B6E">
      <w:pPr>
        <w:jc w:val="center"/>
        <w:rPr>
          <w:rFonts w:ascii="Arial" w:hAnsi="Arial" w:cs="Arial"/>
        </w:rPr>
      </w:pPr>
    </w:p>
    <w:p w:rsidR="00CE659B" w:rsidRPr="0093182F" w:rsidRDefault="00CE659B" w:rsidP="00317B6E">
      <w:pPr>
        <w:jc w:val="center"/>
        <w:rPr>
          <w:rFonts w:ascii="Arial" w:hAnsi="Arial" w:cs="Arial"/>
          <w:lang w:val="ru-RU"/>
        </w:rPr>
      </w:pPr>
    </w:p>
    <w:p w:rsidR="00845C37" w:rsidRPr="0093182F" w:rsidRDefault="00845C37" w:rsidP="00317B6E">
      <w:pPr>
        <w:jc w:val="center"/>
        <w:rPr>
          <w:rFonts w:ascii="Arial" w:hAnsi="Arial" w:cs="Arial"/>
          <w:lang w:val="ru-RU"/>
        </w:rPr>
      </w:pPr>
    </w:p>
    <w:p w:rsidR="00845C37" w:rsidRPr="0093182F" w:rsidRDefault="00845C37" w:rsidP="00317B6E">
      <w:pPr>
        <w:jc w:val="center"/>
        <w:rPr>
          <w:rFonts w:ascii="Arial" w:hAnsi="Arial" w:cs="Arial"/>
          <w:lang w:val="ru-RU"/>
        </w:rPr>
      </w:pPr>
    </w:p>
    <w:p w:rsidR="00845C37" w:rsidRPr="0093182F" w:rsidRDefault="00845C37" w:rsidP="00317B6E">
      <w:pPr>
        <w:jc w:val="center"/>
        <w:rPr>
          <w:rFonts w:ascii="Arial" w:hAnsi="Arial" w:cs="Arial"/>
          <w:lang w:val="ru-RU"/>
        </w:rPr>
      </w:pPr>
    </w:p>
    <w:p w:rsidR="00845C37" w:rsidRPr="0093182F" w:rsidRDefault="00845C37" w:rsidP="00317B6E">
      <w:pPr>
        <w:jc w:val="center"/>
        <w:rPr>
          <w:rFonts w:ascii="Arial" w:hAnsi="Arial" w:cs="Arial"/>
          <w:lang w:val="ru-RU"/>
        </w:rPr>
      </w:pPr>
    </w:p>
    <w:p w:rsidR="00845C37" w:rsidRPr="0093182F" w:rsidRDefault="00845C37" w:rsidP="00317B6E">
      <w:pPr>
        <w:jc w:val="center"/>
        <w:rPr>
          <w:rFonts w:ascii="Arial" w:hAnsi="Arial" w:cs="Arial"/>
          <w:lang w:val="ru-RU"/>
        </w:rPr>
      </w:pPr>
    </w:p>
    <w:p w:rsidR="00845C37" w:rsidRPr="0093182F" w:rsidRDefault="00845C37" w:rsidP="00317B6E">
      <w:pPr>
        <w:jc w:val="center"/>
        <w:rPr>
          <w:rFonts w:ascii="Arial" w:hAnsi="Arial" w:cs="Arial"/>
          <w:lang w:val="ru-RU"/>
        </w:rPr>
      </w:pPr>
    </w:p>
    <w:p w:rsidR="00845C37" w:rsidRPr="0093182F" w:rsidRDefault="00845C37" w:rsidP="00317B6E">
      <w:pPr>
        <w:jc w:val="center"/>
        <w:rPr>
          <w:rFonts w:ascii="Arial" w:hAnsi="Arial" w:cs="Arial"/>
          <w:lang w:val="ru-RU"/>
        </w:rPr>
      </w:pPr>
    </w:p>
    <w:p w:rsidR="00845C37" w:rsidRPr="0093182F" w:rsidRDefault="00845C37" w:rsidP="00317B6E">
      <w:pPr>
        <w:jc w:val="center"/>
        <w:rPr>
          <w:rFonts w:ascii="Arial" w:hAnsi="Arial" w:cs="Arial"/>
          <w:lang w:val="ru-RU"/>
        </w:rPr>
      </w:pPr>
    </w:p>
    <w:p w:rsidR="00845C37" w:rsidRPr="0093182F" w:rsidRDefault="00845C37" w:rsidP="00317B6E">
      <w:pPr>
        <w:jc w:val="center"/>
        <w:rPr>
          <w:rFonts w:ascii="Arial" w:hAnsi="Arial" w:cs="Arial"/>
          <w:lang w:val="ru-RU"/>
        </w:rPr>
      </w:pPr>
    </w:p>
    <w:p w:rsidR="00845C37" w:rsidRPr="0093182F" w:rsidRDefault="00845C37" w:rsidP="00317B6E">
      <w:pPr>
        <w:jc w:val="center"/>
        <w:rPr>
          <w:rFonts w:ascii="Arial" w:hAnsi="Arial" w:cs="Arial"/>
          <w:lang w:val="ru-RU"/>
        </w:rPr>
      </w:pPr>
    </w:p>
    <w:p w:rsidR="00CE659B" w:rsidRPr="0093182F" w:rsidRDefault="00CE659B" w:rsidP="00317B6E">
      <w:pPr>
        <w:jc w:val="center"/>
        <w:rPr>
          <w:rFonts w:ascii="Arial" w:hAnsi="Arial" w:cs="Arial"/>
        </w:rPr>
      </w:pPr>
    </w:p>
    <w:p w:rsidR="00CE659B" w:rsidRPr="0093182F" w:rsidRDefault="00CE659B" w:rsidP="00317B6E">
      <w:pPr>
        <w:jc w:val="center"/>
        <w:rPr>
          <w:rFonts w:ascii="Arial" w:hAnsi="Arial" w:cs="Arial"/>
        </w:rPr>
      </w:pPr>
    </w:p>
    <w:p w:rsidR="00CE659B" w:rsidRPr="0093182F" w:rsidRDefault="00CE659B" w:rsidP="00317B6E">
      <w:pPr>
        <w:jc w:val="center"/>
        <w:rPr>
          <w:rFonts w:ascii="Arial" w:hAnsi="Arial" w:cs="Arial"/>
        </w:rPr>
      </w:pPr>
      <w:r w:rsidRPr="0093182F">
        <w:rPr>
          <w:rFonts w:ascii="Arial" w:hAnsi="Arial" w:cs="Arial"/>
        </w:rPr>
        <w:t>2022 год</w:t>
      </w:r>
    </w:p>
    <w:p w:rsidR="00CE659B" w:rsidRPr="0093182F" w:rsidRDefault="00CE659B" w:rsidP="00E54025">
      <w:pPr>
        <w:rPr>
          <w:rFonts w:ascii="Arial" w:hAnsi="Arial" w:cs="Arial"/>
        </w:rPr>
      </w:pPr>
    </w:p>
    <w:p w:rsidR="00CE659B" w:rsidRPr="00ED25E8" w:rsidRDefault="00CE659B" w:rsidP="00845C37">
      <w:pPr>
        <w:jc w:val="both"/>
        <w:rPr>
          <w:rFonts w:ascii="Arial" w:hAnsi="Arial" w:cs="Arial"/>
          <w:b/>
        </w:rPr>
      </w:pPr>
      <w:r w:rsidRPr="00ED25E8">
        <w:rPr>
          <w:rFonts w:ascii="Arial" w:hAnsi="Arial" w:cs="Arial"/>
          <w:b/>
        </w:rPr>
        <w:lastRenderedPageBreak/>
        <w:t xml:space="preserve">Заказчик: </w:t>
      </w:r>
    </w:p>
    <w:p w:rsidR="00CE659B" w:rsidRPr="0093182F" w:rsidRDefault="00CE659B" w:rsidP="00845C37">
      <w:pPr>
        <w:shd w:val="clear" w:color="auto" w:fill="FFFFFF"/>
        <w:jc w:val="both"/>
        <w:rPr>
          <w:rFonts w:ascii="Arial" w:hAnsi="Arial" w:cs="Arial"/>
        </w:rPr>
      </w:pPr>
      <w:r w:rsidRPr="0093182F">
        <w:rPr>
          <w:rFonts w:ascii="Arial" w:hAnsi="Arial" w:cs="Arial"/>
        </w:rPr>
        <w:t xml:space="preserve">Администрация Семенниковского сельсовета Ермаковского района Красноярского края </w:t>
      </w:r>
    </w:p>
    <w:p w:rsidR="00CE659B" w:rsidRPr="0093182F" w:rsidRDefault="00CE659B" w:rsidP="00845C37">
      <w:pPr>
        <w:shd w:val="clear" w:color="auto" w:fill="FFFFFF"/>
        <w:jc w:val="both"/>
        <w:rPr>
          <w:rFonts w:ascii="Arial" w:hAnsi="Arial" w:cs="Arial"/>
        </w:rPr>
      </w:pPr>
      <w:r w:rsidRPr="0093182F">
        <w:rPr>
          <w:rFonts w:ascii="Arial" w:hAnsi="Arial" w:cs="Arial"/>
        </w:rPr>
        <w:t xml:space="preserve">Юридический адрес </w:t>
      </w:r>
      <w:r w:rsidRPr="0093182F">
        <w:rPr>
          <w:rFonts w:ascii="Arial" w:hAnsi="Arial" w:cs="Arial"/>
          <w:bCs/>
          <w:u w:val="single"/>
        </w:rPr>
        <w:t>662824, Красноярский край, Ермаковский район, село Семенниково, Новая улица, 2</w:t>
      </w:r>
      <w:r w:rsidRPr="0093182F">
        <w:rPr>
          <w:rFonts w:ascii="Arial" w:hAnsi="Arial" w:cs="Arial"/>
        </w:rPr>
        <w:t xml:space="preserve"> </w:t>
      </w:r>
    </w:p>
    <w:p w:rsidR="00CE659B" w:rsidRPr="0093182F" w:rsidRDefault="00CE659B" w:rsidP="00845C37">
      <w:pPr>
        <w:shd w:val="clear" w:color="auto" w:fill="FFFFFF"/>
        <w:jc w:val="both"/>
        <w:rPr>
          <w:rFonts w:ascii="Arial" w:hAnsi="Arial" w:cs="Arial"/>
          <w:u w:val="single"/>
        </w:rPr>
      </w:pPr>
      <w:r w:rsidRPr="0093182F">
        <w:rPr>
          <w:rFonts w:ascii="Arial" w:hAnsi="Arial" w:cs="Arial"/>
        </w:rPr>
        <w:t xml:space="preserve">Фактический адрес: </w:t>
      </w:r>
      <w:r w:rsidRPr="0093182F">
        <w:rPr>
          <w:rFonts w:ascii="Arial" w:hAnsi="Arial" w:cs="Arial"/>
          <w:u w:val="single"/>
        </w:rPr>
        <w:t xml:space="preserve">662824, Красноярский край, Ермаковский район, село Семенниково, Новая улица, 2 </w:t>
      </w:r>
    </w:p>
    <w:p w:rsidR="00CE659B" w:rsidRPr="0093182F" w:rsidRDefault="00CE659B" w:rsidP="00845C37">
      <w:pPr>
        <w:jc w:val="both"/>
        <w:rPr>
          <w:rFonts w:ascii="Arial" w:hAnsi="Arial" w:cs="Arial"/>
          <w:bCs/>
          <w:caps/>
        </w:rPr>
      </w:pPr>
      <w:proofErr w:type="gramStart"/>
      <w:r w:rsidRPr="0093182F">
        <w:rPr>
          <w:rFonts w:ascii="Arial" w:hAnsi="Arial" w:cs="Arial"/>
        </w:rPr>
        <w:t>_________________ Маликов А.П.</w:t>
      </w:r>
      <w:proofErr w:type="gramEnd"/>
    </w:p>
    <w:p w:rsidR="00CE659B" w:rsidRPr="0093182F" w:rsidRDefault="00CE659B" w:rsidP="00845C37">
      <w:pPr>
        <w:shd w:val="clear" w:color="auto" w:fill="FFFFFF"/>
        <w:ind w:firstLine="426"/>
        <w:jc w:val="both"/>
        <w:rPr>
          <w:rFonts w:ascii="Arial" w:hAnsi="Arial" w:cs="Arial"/>
        </w:rPr>
      </w:pPr>
    </w:p>
    <w:p w:rsidR="00CE659B" w:rsidRPr="0093182F" w:rsidRDefault="00CE659B" w:rsidP="00A342BA">
      <w:pPr>
        <w:ind w:firstLine="426"/>
        <w:rPr>
          <w:rFonts w:ascii="Arial" w:hAnsi="Arial" w:cs="Arial"/>
        </w:rPr>
      </w:pPr>
    </w:p>
    <w:p w:rsidR="00CE659B" w:rsidRPr="00ED25E8" w:rsidRDefault="00CE659B" w:rsidP="00964CAC">
      <w:pPr>
        <w:rPr>
          <w:rFonts w:ascii="Arial" w:hAnsi="Arial" w:cs="Arial"/>
          <w:b/>
          <w:lang w:eastAsia="ru-RU"/>
        </w:rPr>
      </w:pPr>
      <w:r w:rsidRPr="00ED25E8">
        <w:rPr>
          <w:rFonts w:ascii="Arial" w:hAnsi="Arial" w:cs="Arial"/>
          <w:b/>
          <w:lang w:eastAsia="ru-RU"/>
        </w:rPr>
        <w:t>Разработчик:</w:t>
      </w:r>
    </w:p>
    <w:p w:rsidR="00CE659B" w:rsidRPr="0093182F" w:rsidRDefault="00CE659B" w:rsidP="00845C37">
      <w:pPr>
        <w:jc w:val="both"/>
        <w:rPr>
          <w:rFonts w:ascii="Arial" w:hAnsi="Arial" w:cs="Arial"/>
          <w:lang w:eastAsia="ru-RU"/>
        </w:rPr>
      </w:pPr>
      <w:r w:rsidRPr="0093182F">
        <w:rPr>
          <w:rFonts w:ascii="Arial" w:hAnsi="Arial" w:cs="Arial"/>
          <w:lang w:eastAsia="ru-RU"/>
        </w:rPr>
        <w:t xml:space="preserve">Индивидуальный предприниматель Крылов Иван Васильевич </w:t>
      </w:r>
    </w:p>
    <w:p w:rsidR="00CE659B" w:rsidRPr="0093182F" w:rsidRDefault="00CE659B" w:rsidP="00845C37">
      <w:pPr>
        <w:jc w:val="both"/>
        <w:rPr>
          <w:rFonts w:ascii="Arial" w:hAnsi="Arial" w:cs="Arial"/>
          <w:lang w:eastAsia="ru-RU"/>
        </w:rPr>
      </w:pPr>
      <w:r w:rsidRPr="0093182F">
        <w:rPr>
          <w:rFonts w:ascii="Arial" w:hAnsi="Arial" w:cs="Arial"/>
          <w:lang w:eastAsia="ru-RU"/>
        </w:rPr>
        <w:t xml:space="preserve">Юридический адрес: </w:t>
      </w:r>
      <w:smartTag w:uri="urn:schemas-microsoft-com:office:smarttags" w:element="metricconverter">
        <w:smartTagPr>
          <w:attr w:name="ProductID" w:val="2028 г"/>
        </w:smartTagPr>
        <w:r w:rsidRPr="0093182F">
          <w:rPr>
            <w:rFonts w:ascii="Arial" w:hAnsi="Arial" w:cs="Arial"/>
            <w:lang w:eastAsia="ru-RU"/>
          </w:rPr>
          <w:t>160024, г</w:t>
        </w:r>
      </w:smartTag>
      <w:r w:rsidRPr="0093182F">
        <w:rPr>
          <w:rFonts w:ascii="Arial" w:hAnsi="Arial" w:cs="Arial"/>
          <w:lang w:eastAsia="ru-RU"/>
        </w:rPr>
        <w:t xml:space="preserve">.Вологда, ул. Фрязиновская 25Г </w:t>
      </w:r>
    </w:p>
    <w:p w:rsidR="00CE659B" w:rsidRPr="0093182F" w:rsidRDefault="00CE659B" w:rsidP="00845C37">
      <w:pPr>
        <w:jc w:val="both"/>
        <w:rPr>
          <w:rFonts w:ascii="Arial" w:hAnsi="Arial" w:cs="Arial"/>
          <w:lang w:eastAsia="ru-RU"/>
        </w:rPr>
      </w:pPr>
      <w:r w:rsidRPr="0093182F">
        <w:rPr>
          <w:rFonts w:ascii="Arial" w:hAnsi="Arial" w:cs="Arial"/>
          <w:lang w:eastAsia="ru-RU"/>
        </w:rPr>
        <w:t xml:space="preserve">Фактический адрес: </w:t>
      </w:r>
      <w:smartTag w:uri="urn:schemas-microsoft-com:office:smarttags" w:element="metricconverter">
        <w:smartTagPr>
          <w:attr w:name="ProductID" w:val="2028 г"/>
        </w:smartTagPr>
        <w:r w:rsidRPr="0093182F">
          <w:rPr>
            <w:rFonts w:ascii="Arial" w:hAnsi="Arial" w:cs="Arial"/>
            <w:lang w:eastAsia="ru-RU"/>
          </w:rPr>
          <w:t>160000, г</w:t>
        </w:r>
      </w:smartTag>
      <w:r w:rsidRPr="0093182F">
        <w:rPr>
          <w:rFonts w:ascii="Arial" w:hAnsi="Arial" w:cs="Arial"/>
          <w:lang w:eastAsia="ru-RU"/>
        </w:rPr>
        <w:t>.Вологда, ул. Пречистенская набережная дом 72 офис 1Н</w:t>
      </w:r>
    </w:p>
    <w:p w:rsidR="00CE659B" w:rsidRPr="0093182F" w:rsidRDefault="00CE659B" w:rsidP="00845C37">
      <w:pPr>
        <w:jc w:val="both"/>
        <w:rPr>
          <w:rFonts w:ascii="Arial" w:hAnsi="Arial" w:cs="Arial"/>
          <w:lang w:eastAsia="ru-RU"/>
        </w:rPr>
      </w:pPr>
      <w:r w:rsidRPr="0093182F">
        <w:rPr>
          <w:rFonts w:ascii="Arial" w:hAnsi="Arial" w:cs="Arial"/>
          <w:lang w:eastAsia="ru-RU"/>
        </w:rPr>
        <w:t>Контакты:</w:t>
      </w:r>
      <w:r w:rsidR="00845C37" w:rsidRPr="0093182F">
        <w:rPr>
          <w:rFonts w:ascii="Arial" w:hAnsi="Arial" w:cs="Arial"/>
          <w:lang w:eastAsia="ru-RU"/>
        </w:rPr>
        <w:t xml:space="preserve"> </w:t>
      </w:r>
    </w:p>
    <w:p w:rsidR="00CE659B" w:rsidRPr="0093182F" w:rsidRDefault="00CE659B" w:rsidP="00845C37">
      <w:pPr>
        <w:jc w:val="both"/>
        <w:rPr>
          <w:rFonts w:ascii="Arial" w:hAnsi="Arial" w:cs="Arial"/>
          <w:lang w:val="ru-RU" w:eastAsia="ru-RU"/>
        </w:rPr>
      </w:pPr>
      <w:r w:rsidRPr="0093182F">
        <w:rPr>
          <w:rFonts w:ascii="Arial" w:hAnsi="Arial" w:cs="Arial"/>
          <w:lang w:eastAsia="ru-RU"/>
        </w:rPr>
        <w:t>Email</w:t>
      </w:r>
      <w:r w:rsidRPr="0093182F">
        <w:rPr>
          <w:rFonts w:ascii="Arial" w:hAnsi="Arial" w:cs="Arial"/>
          <w:lang w:val="ru-RU" w:eastAsia="ru-RU"/>
        </w:rPr>
        <w:t xml:space="preserve">: </w:t>
      </w:r>
      <w:r w:rsidRPr="0093182F">
        <w:rPr>
          <w:rFonts w:ascii="Arial" w:hAnsi="Arial" w:cs="Arial"/>
          <w:lang w:eastAsia="ru-RU"/>
        </w:rPr>
        <w:t>ea</w:t>
      </w:r>
      <w:r w:rsidRPr="0093182F">
        <w:rPr>
          <w:rFonts w:ascii="Arial" w:hAnsi="Arial" w:cs="Arial"/>
          <w:lang w:val="ru-RU" w:eastAsia="ru-RU"/>
        </w:rPr>
        <w:t>503532@</w:t>
      </w:r>
      <w:r w:rsidRPr="0093182F">
        <w:rPr>
          <w:rFonts w:ascii="Arial" w:hAnsi="Arial" w:cs="Arial"/>
          <w:lang w:eastAsia="ru-RU"/>
        </w:rPr>
        <w:t>yandex</w:t>
      </w:r>
      <w:r w:rsidRPr="0093182F">
        <w:rPr>
          <w:rFonts w:ascii="Arial" w:hAnsi="Arial" w:cs="Arial"/>
          <w:lang w:val="ru-RU" w:eastAsia="ru-RU"/>
        </w:rPr>
        <w:t>.</w:t>
      </w:r>
      <w:r w:rsidRPr="0093182F">
        <w:rPr>
          <w:rFonts w:ascii="Arial" w:hAnsi="Arial" w:cs="Arial"/>
          <w:lang w:eastAsia="ru-RU"/>
        </w:rPr>
        <w:t>ru</w:t>
      </w:r>
    </w:p>
    <w:p w:rsidR="00CE659B" w:rsidRPr="0093182F" w:rsidRDefault="00CE659B" w:rsidP="00845C37">
      <w:pPr>
        <w:jc w:val="both"/>
        <w:rPr>
          <w:rFonts w:ascii="Arial" w:hAnsi="Arial" w:cs="Arial"/>
          <w:lang w:val="ru-RU" w:eastAsia="ru-RU"/>
        </w:rPr>
      </w:pPr>
      <w:r w:rsidRPr="0093182F">
        <w:rPr>
          <w:rFonts w:ascii="Arial" w:hAnsi="Arial" w:cs="Arial"/>
          <w:lang w:eastAsia="ru-RU"/>
        </w:rPr>
        <w:t>Телефон</w:t>
      </w:r>
      <w:r w:rsidRPr="0093182F">
        <w:rPr>
          <w:rFonts w:ascii="Arial" w:hAnsi="Arial" w:cs="Arial"/>
          <w:lang w:val="ru-RU" w:eastAsia="ru-RU"/>
        </w:rPr>
        <w:t>: +7 (8172) 50-35-32</w:t>
      </w:r>
    </w:p>
    <w:p w:rsidR="00CE659B" w:rsidRPr="0093182F" w:rsidRDefault="00CE659B" w:rsidP="00845C37">
      <w:pPr>
        <w:jc w:val="both"/>
        <w:rPr>
          <w:rFonts w:ascii="Arial" w:hAnsi="Arial" w:cs="Arial"/>
          <w:lang w:eastAsia="ru-RU"/>
        </w:rPr>
      </w:pPr>
      <w:proofErr w:type="gramStart"/>
      <w:r w:rsidRPr="0093182F">
        <w:rPr>
          <w:rFonts w:ascii="Arial" w:hAnsi="Arial" w:cs="Arial"/>
          <w:lang w:eastAsia="ru-RU"/>
        </w:rPr>
        <w:t>_________________ Крылов И.В.</w:t>
      </w:r>
      <w:proofErr w:type="gramEnd"/>
      <w:r w:rsidRPr="0093182F">
        <w:rPr>
          <w:rFonts w:ascii="Arial" w:hAnsi="Arial" w:cs="Arial"/>
          <w:lang w:eastAsia="ru-RU"/>
        </w:rPr>
        <w:t xml:space="preserve"> </w:t>
      </w:r>
    </w:p>
    <w:p w:rsidR="00CE659B" w:rsidRPr="0093182F" w:rsidRDefault="00CE659B" w:rsidP="00845C37">
      <w:pPr>
        <w:ind w:firstLine="284"/>
        <w:jc w:val="both"/>
        <w:rPr>
          <w:rFonts w:ascii="Arial" w:hAnsi="Arial" w:cs="Arial"/>
          <w:bCs/>
          <w:caps/>
        </w:rPr>
      </w:pPr>
    </w:p>
    <w:p w:rsidR="00CE659B" w:rsidRPr="0093182F" w:rsidRDefault="00845C37" w:rsidP="00865DA7">
      <w:pPr>
        <w:pStyle w:val="11"/>
        <w:spacing w:after="12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93182F">
        <w:rPr>
          <w:rFonts w:ascii="Arial" w:hAnsi="Arial" w:cs="Arial"/>
          <w:color w:val="auto"/>
          <w:sz w:val="24"/>
          <w:szCs w:val="24"/>
        </w:rPr>
        <w:br w:type="page"/>
      </w:r>
      <w:r w:rsidR="00CE659B" w:rsidRPr="0093182F">
        <w:rPr>
          <w:rFonts w:ascii="Arial" w:hAnsi="Arial" w:cs="Arial"/>
          <w:color w:val="auto"/>
          <w:sz w:val="24"/>
          <w:szCs w:val="24"/>
        </w:rPr>
        <w:lastRenderedPageBreak/>
        <w:t>ОГЛАВЛЕНИЕ</w:t>
      </w:r>
    </w:p>
    <w:bookmarkStart w:id="0" w:name="sub_15"/>
    <w:bookmarkStart w:id="1" w:name="_Toc522103032"/>
    <w:p w:rsidR="00CE659B" w:rsidRPr="00924AB9" w:rsidRDefault="00791A66" w:rsidP="00924AB9">
      <w:pPr>
        <w:pStyle w:val="12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b w:val="0"/>
          <w:bCs w:val="0"/>
          <w:iCs w:val="0"/>
          <w:noProof/>
          <w:sz w:val="24"/>
          <w:lang w:eastAsia="ru-RU"/>
        </w:rPr>
      </w:pPr>
      <w:r w:rsidRPr="00924AB9">
        <w:rPr>
          <w:rFonts w:ascii="Arial" w:hAnsi="Arial" w:cs="Arial"/>
          <w:b w:val="0"/>
          <w:sz w:val="24"/>
        </w:rPr>
        <w:fldChar w:fldCharType="begin"/>
      </w:r>
      <w:r w:rsidR="00CE659B" w:rsidRPr="00924AB9">
        <w:rPr>
          <w:rFonts w:ascii="Arial" w:hAnsi="Arial" w:cs="Arial"/>
          <w:b w:val="0"/>
          <w:sz w:val="24"/>
        </w:rPr>
        <w:instrText xml:space="preserve"> TOC \o "1-3" \h \z \u </w:instrText>
      </w:r>
      <w:r w:rsidRPr="00924AB9">
        <w:rPr>
          <w:rFonts w:ascii="Arial" w:hAnsi="Arial" w:cs="Arial"/>
          <w:b w:val="0"/>
          <w:sz w:val="24"/>
        </w:rPr>
        <w:fldChar w:fldCharType="separate"/>
      </w:r>
      <w:hyperlink w:anchor="_Toc94875441" w:history="1">
        <w:r w:rsidR="00CE659B" w:rsidRPr="00924AB9">
          <w:rPr>
            <w:rStyle w:val="aa"/>
            <w:rFonts w:ascii="Arial" w:hAnsi="Arial" w:cs="Arial"/>
            <w:b w:val="0"/>
            <w:noProof/>
            <w:sz w:val="24"/>
          </w:rPr>
          <w:t>ВВЕДЕНИЕ</w:t>
        </w:r>
        <w:r w:rsidR="00845C37" w:rsidRPr="00924AB9">
          <w:rPr>
            <w:rFonts w:ascii="Arial" w:hAnsi="Arial" w:cs="Arial"/>
            <w:b w:val="0"/>
            <w:noProof/>
            <w:webHidden/>
            <w:sz w:val="24"/>
            <w:lang w:val="ru-RU"/>
          </w:rPr>
          <w:tab/>
        </w:r>
        <w:r w:rsidRPr="00924AB9">
          <w:rPr>
            <w:rFonts w:ascii="Arial" w:hAnsi="Arial" w:cs="Arial"/>
            <w:b w:val="0"/>
            <w:noProof/>
            <w:webHidden/>
            <w:sz w:val="24"/>
          </w:rPr>
          <w:fldChar w:fldCharType="begin"/>
        </w:r>
        <w:r w:rsidR="00CE659B" w:rsidRPr="00924AB9">
          <w:rPr>
            <w:rFonts w:ascii="Arial" w:hAnsi="Arial" w:cs="Arial"/>
            <w:b w:val="0"/>
            <w:noProof/>
            <w:webHidden/>
            <w:sz w:val="24"/>
          </w:rPr>
          <w:instrText xml:space="preserve"> PAGEREF _Toc94875441 \h </w:instrText>
        </w:r>
        <w:r w:rsidRPr="00924AB9">
          <w:rPr>
            <w:rFonts w:ascii="Arial" w:hAnsi="Arial" w:cs="Arial"/>
            <w:b w:val="0"/>
            <w:noProof/>
            <w:webHidden/>
            <w:sz w:val="24"/>
          </w:rPr>
        </w:r>
        <w:r w:rsidRPr="00924AB9">
          <w:rPr>
            <w:rFonts w:ascii="Arial" w:hAnsi="Arial" w:cs="Arial"/>
            <w:b w:val="0"/>
            <w:noProof/>
            <w:webHidden/>
            <w:sz w:val="24"/>
          </w:rPr>
          <w:fldChar w:fldCharType="separate"/>
        </w:r>
        <w:r w:rsidR="00CE659B" w:rsidRPr="00924AB9">
          <w:rPr>
            <w:rFonts w:ascii="Arial" w:hAnsi="Arial" w:cs="Arial"/>
            <w:b w:val="0"/>
            <w:noProof/>
            <w:webHidden/>
            <w:sz w:val="24"/>
          </w:rPr>
          <w:t>8</w:t>
        </w:r>
        <w:r w:rsidRPr="00924AB9">
          <w:rPr>
            <w:rFonts w:ascii="Arial" w:hAnsi="Arial" w:cs="Arial"/>
            <w:b w:val="0"/>
            <w:noProof/>
            <w:webHidden/>
            <w:sz w:val="24"/>
          </w:rPr>
          <w:fldChar w:fldCharType="end"/>
        </w:r>
      </w:hyperlink>
    </w:p>
    <w:p w:rsidR="00CE659B" w:rsidRPr="00924AB9" w:rsidRDefault="00791A66" w:rsidP="00924AB9">
      <w:pPr>
        <w:pStyle w:val="12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b w:val="0"/>
          <w:bCs w:val="0"/>
          <w:iCs w:val="0"/>
          <w:noProof/>
          <w:sz w:val="24"/>
          <w:lang w:eastAsia="ru-RU"/>
        </w:rPr>
      </w:pPr>
      <w:hyperlink w:anchor="_Toc94875442" w:history="1">
        <w:r w:rsidR="00CE659B" w:rsidRPr="00924AB9">
          <w:rPr>
            <w:rStyle w:val="aa"/>
            <w:rFonts w:ascii="Arial" w:hAnsi="Arial" w:cs="Arial"/>
            <w:b w:val="0"/>
            <w:noProof/>
            <w:sz w:val="24"/>
          </w:rPr>
          <w:t>ОБЩИЕ СВЕДЕНИЯ</w:t>
        </w:r>
        <w:r w:rsidR="00CE659B" w:rsidRPr="00924AB9">
          <w:rPr>
            <w:rFonts w:ascii="Arial" w:hAnsi="Arial" w:cs="Arial"/>
            <w:b w:val="0"/>
            <w:noProof/>
            <w:webHidden/>
            <w:sz w:val="24"/>
          </w:rPr>
          <w:tab/>
        </w:r>
        <w:r w:rsidRPr="00924AB9">
          <w:rPr>
            <w:rFonts w:ascii="Arial" w:hAnsi="Arial" w:cs="Arial"/>
            <w:b w:val="0"/>
            <w:noProof/>
            <w:webHidden/>
            <w:sz w:val="24"/>
          </w:rPr>
          <w:fldChar w:fldCharType="begin"/>
        </w:r>
        <w:r w:rsidR="00CE659B" w:rsidRPr="00924AB9">
          <w:rPr>
            <w:rFonts w:ascii="Arial" w:hAnsi="Arial" w:cs="Arial"/>
            <w:b w:val="0"/>
            <w:noProof/>
            <w:webHidden/>
            <w:sz w:val="24"/>
          </w:rPr>
          <w:instrText xml:space="preserve"> PAGEREF _Toc94875442 \h </w:instrText>
        </w:r>
        <w:r w:rsidRPr="00924AB9">
          <w:rPr>
            <w:rFonts w:ascii="Arial" w:hAnsi="Arial" w:cs="Arial"/>
            <w:b w:val="0"/>
            <w:noProof/>
            <w:webHidden/>
            <w:sz w:val="24"/>
          </w:rPr>
        </w:r>
        <w:r w:rsidRPr="00924AB9">
          <w:rPr>
            <w:rFonts w:ascii="Arial" w:hAnsi="Arial" w:cs="Arial"/>
            <w:b w:val="0"/>
            <w:noProof/>
            <w:webHidden/>
            <w:sz w:val="24"/>
          </w:rPr>
          <w:fldChar w:fldCharType="separate"/>
        </w:r>
        <w:r w:rsidR="00CE659B" w:rsidRPr="00924AB9">
          <w:rPr>
            <w:rFonts w:ascii="Arial" w:hAnsi="Arial" w:cs="Arial"/>
            <w:b w:val="0"/>
            <w:noProof/>
            <w:webHidden/>
            <w:sz w:val="24"/>
          </w:rPr>
          <w:t>9</w:t>
        </w:r>
        <w:r w:rsidRPr="00924AB9">
          <w:rPr>
            <w:rFonts w:ascii="Arial" w:hAnsi="Arial" w:cs="Arial"/>
            <w:b w:val="0"/>
            <w:noProof/>
            <w:webHidden/>
            <w:sz w:val="24"/>
          </w:rPr>
          <w:fldChar w:fldCharType="end"/>
        </w:r>
      </w:hyperlink>
    </w:p>
    <w:p w:rsidR="00CE659B" w:rsidRPr="00924AB9" w:rsidRDefault="00791A66" w:rsidP="00924AB9">
      <w:pPr>
        <w:pStyle w:val="12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b w:val="0"/>
          <w:bCs w:val="0"/>
          <w:iCs w:val="0"/>
          <w:noProof/>
          <w:sz w:val="24"/>
          <w:lang w:eastAsia="ru-RU"/>
        </w:rPr>
      </w:pPr>
      <w:hyperlink w:anchor="_Toc94875443" w:history="1">
        <w:r w:rsidR="00CE659B" w:rsidRPr="00924AB9">
          <w:rPr>
            <w:rStyle w:val="aa"/>
            <w:rFonts w:ascii="Arial" w:hAnsi="Arial" w:cs="Arial"/>
            <w:b w:val="0"/>
            <w:noProof/>
            <w:sz w:val="24"/>
          </w:rPr>
          <w:t>РАЗДЕЛ 1 «ПОКАЗАТЕЛИ СУЩЕСТВУЮЩЕГО И ПЕРСПЕКТИВНОГО СПРОСА НА ТЕПЛОВУЮ ЭНЕРГИЮ (МОЩНОСТЬ) И ТЕПЛОНОСИТЕЛЬ В УСТАНОВЛЕННЫХ ГРАНИЦАХ ТЕРРИТОРИИ МУНИЦИПАЛЬНОГО ОБРАЗОВАНИЯ»</w:t>
        </w:r>
        <w:r w:rsidR="00CE659B" w:rsidRPr="00924AB9">
          <w:rPr>
            <w:rFonts w:ascii="Arial" w:hAnsi="Arial" w:cs="Arial"/>
            <w:b w:val="0"/>
            <w:noProof/>
            <w:webHidden/>
            <w:sz w:val="24"/>
          </w:rPr>
          <w:tab/>
        </w:r>
        <w:r w:rsidRPr="00924AB9">
          <w:rPr>
            <w:rFonts w:ascii="Arial" w:hAnsi="Arial" w:cs="Arial"/>
            <w:b w:val="0"/>
            <w:noProof/>
            <w:webHidden/>
            <w:sz w:val="24"/>
          </w:rPr>
          <w:fldChar w:fldCharType="begin"/>
        </w:r>
        <w:r w:rsidR="00CE659B" w:rsidRPr="00924AB9">
          <w:rPr>
            <w:rFonts w:ascii="Arial" w:hAnsi="Arial" w:cs="Arial"/>
            <w:b w:val="0"/>
            <w:noProof/>
            <w:webHidden/>
            <w:sz w:val="24"/>
          </w:rPr>
          <w:instrText xml:space="preserve"> PAGEREF _Toc94875443 \h </w:instrText>
        </w:r>
        <w:r w:rsidRPr="00924AB9">
          <w:rPr>
            <w:rFonts w:ascii="Arial" w:hAnsi="Arial" w:cs="Arial"/>
            <w:b w:val="0"/>
            <w:noProof/>
            <w:webHidden/>
            <w:sz w:val="24"/>
          </w:rPr>
        </w:r>
        <w:r w:rsidRPr="00924AB9">
          <w:rPr>
            <w:rFonts w:ascii="Arial" w:hAnsi="Arial" w:cs="Arial"/>
            <w:b w:val="0"/>
            <w:noProof/>
            <w:webHidden/>
            <w:sz w:val="24"/>
          </w:rPr>
          <w:fldChar w:fldCharType="separate"/>
        </w:r>
        <w:r w:rsidR="00CE659B" w:rsidRPr="00924AB9">
          <w:rPr>
            <w:rFonts w:ascii="Arial" w:hAnsi="Arial" w:cs="Arial"/>
            <w:b w:val="0"/>
            <w:noProof/>
            <w:webHidden/>
            <w:sz w:val="24"/>
          </w:rPr>
          <w:t>11</w:t>
        </w:r>
        <w:r w:rsidRPr="00924AB9">
          <w:rPr>
            <w:rFonts w:ascii="Arial" w:hAnsi="Arial" w:cs="Arial"/>
            <w:b w:val="0"/>
            <w:noProof/>
            <w:webHidden/>
            <w:sz w:val="24"/>
          </w:rPr>
          <w:fldChar w:fldCharType="end"/>
        </w:r>
      </w:hyperlink>
    </w:p>
    <w:p w:rsidR="00CE659B" w:rsidRPr="00924AB9" w:rsidRDefault="00791A66" w:rsidP="00924AB9">
      <w:pPr>
        <w:pStyle w:val="31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hyperlink w:anchor="_Toc94875444" w:history="1">
        <w:r w:rsidR="00FA667D" w:rsidRPr="00924AB9">
          <w:rPr>
            <w:rStyle w:val="aa"/>
            <w:rFonts w:ascii="Arial" w:hAnsi="Arial" w:cs="Arial"/>
            <w:noProof/>
            <w:sz w:val="24"/>
            <w:szCs w:val="24"/>
          </w:rPr>
          <w:t>а)</w:t>
        </w:r>
        <w:r w:rsidR="00FA667D" w:rsidRPr="00924AB9">
          <w:rPr>
            <w:rStyle w:val="aa"/>
            <w:rFonts w:ascii="Arial" w:hAnsi="Arial" w:cs="Arial"/>
            <w:noProof/>
            <w:sz w:val="24"/>
            <w:szCs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noProof/>
            <w:sz w:val="24"/>
            <w:szCs w:val="24"/>
          </w:rPr>
          <w:t>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дома, индивидуальные жилые дома, общественные здания и производственные здания промышленных предприятий по этапам - на каждый год первого 5-летнего периода и на последующие 5-летние периоды (далее - этапы)</w:t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_Toc94875444 \h </w:instrTex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>11</w: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E659B" w:rsidRPr="00924AB9" w:rsidRDefault="00791A66" w:rsidP="00924AB9">
      <w:pPr>
        <w:pStyle w:val="31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hyperlink w:anchor="_Toc94875445" w:history="1">
        <w:r w:rsidR="00FA667D" w:rsidRPr="00924AB9">
          <w:rPr>
            <w:rStyle w:val="aa"/>
            <w:rFonts w:ascii="Arial" w:hAnsi="Arial" w:cs="Arial"/>
            <w:noProof/>
            <w:sz w:val="24"/>
            <w:szCs w:val="24"/>
          </w:rPr>
          <w:t>б)</w:t>
        </w:r>
        <w:r w:rsidR="00FA667D" w:rsidRPr="00924AB9">
          <w:rPr>
            <w:rStyle w:val="aa"/>
            <w:rFonts w:ascii="Arial" w:hAnsi="Arial" w:cs="Arial"/>
            <w:noProof/>
            <w:sz w:val="24"/>
            <w:szCs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noProof/>
            <w:sz w:val="24"/>
            <w:szCs w:val="24"/>
          </w:rPr>
          <w:t>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_Toc94875445 \h </w:instrTex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>13</w: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E659B" w:rsidRPr="00924AB9" w:rsidRDefault="00791A66" w:rsidP="00924AB9">
      <w:pPr>
        <w:pStyle w:val="31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hyperlink w:anchor="_Toc94875446" w:history="1">
        <w:r w:rsidR="00FA667D" w:rsidRPr="00924AB9">
          <w:rPr>
            <w:rStyle w:val="aa"/>
            <w:rFonts w:ascii="Arial" w:hAnsi="Arial" w:cs="Arial"/>
            <w:noProof/>
            <w:sz w:val="24"/>
            <w:szCs w:val="24"/>
          </w:rPr>
          <w:t>в)</w:t>
        </w:r>
        <w:r w:rsidR="00FA667D" w:rsidRPr="00924AB9">
          <w:rPr>
            <w:rStyle w:val="aa"/>
            <w:rFonts w:ascii="Arial" w:hAnsi="Arial" w:cs="Arial"/>
            <w:noProof/>
            <w:sz w:val="24"/>
            <w:szCs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noProof/>
            <w:sz w:val="24"/>
            <w:szCs w:val="24"/>
          </w:rPr>
          <w:t>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_Toc94875446 \h </w:instrTex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>13</w: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E659B" w:rsidRPr="00924AB9" w:rsidRDefault="00791A66" w:rsidP="00924AB9">
      <w:pPr>
        <w:pStyle w:val="31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hyperlink w:anchor="_Toc94875447" w:history="1">
        <w:r w:rsidR="00FA667D" w:rsidRPr="00924AB9">
          <w:rPr>
            <w:rStyle w:val="aa"/>
            <w:rFonts w:ascii="Arial" w:hAnsi="Arial" w:cs="Arial"/>
            <w:noProof/>
            <w:sz w:val="24"/>
            <w:szCs w:val="24"/>
          </w:rPr>
          <w:t>г)</w:t>
        </w:r>
        <w:r w:rsidR="00FA667D" w:rsidRPr="00924AB9">
          <w:rPr>
            <w:rStyle w:val="aa"/>
            <w:rFonts w:ascii="Arial" w:hAnsi="Arial" w:cs="Arial"/>
            <w:noProof/>
            <w:sz w:val="24"/>
            <w:szCs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noProof/>
            <w:sz w:val="24"/>
            <w:szCs w:val="24"/>
          </w:rPr>
          <w:t>существующие и перспективные величины средневзвешенной плотности тепловой нагрузки в каждом расчетном элементе территориального деления, зоне действия каждого источника тепловой энергии, каждой системе теплоснабжения и по муниципальному образованию</w:t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_Toc94875447 \h </w:instrTex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>13</w: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E659B" w:rsidRPr="00924AB9" w:rsidRDefault="00791A66" w:rsidP="00924AB9">
      <w:pPr>
        <w:pStyle w:val="12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b w:val="0"/>
          <w:bCs w:val="0"/>
          <w:iCs w:val="0"/>
          <w:noProof/>
          <w:sz w:val="24"/>
          <w:lang w:eastAsia="ru-RU"/>
        </w:rPr>
      </w:pPr>
      <w:hyperlink w:anchor="_Toc94875448" w:history="1">
        <w:r w:rsidR="00FA667D" w:rsidRPr="00924AB9">
          <w:rPr>
            <w:rStyle w:val="aa"/>
            <w:rFonts w:ascii="Arial" w:hAnsi="Arial" w:cs="Arial"/>
            <w:b w:val="0"/>
            <w:noProof/>
            <w:sz w:val="24"/>
          </w:rPr>
          <w:t>РАЗДЕЛ</w:t>
        </w:r>
        <w:r w:rsidR="00FA667D" w:rsidRPr="00924AB9">
          <w:rPr>
            <w:rStyle w:val="aa"/>
            <w:rFonts w:ascii="Arial" w:hAnsi="Arial" w:cs="Arial"/>
            <w:b w:val="0"/>
            <w:noProof/>
            <w:sz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b w:val="0"/>
            <w:noProof/>
            <w:sz w:val="24"/>
          </w:rPr>
          <w:t>2 «СУЩЕСТВУЮЩИЕ И ПЕРСПЕКТИВНЫЕ БАЛАНСЫ ТЕПЛОВОЙ МОЩНОСТИ ИСТОЧНИКОВ ТЕПЛОВОЙ ЭНЕРГИИ И ТЕПЛОВОЙ НАГРУЗКИ ПОТРЕБИТЕЛЕЙ»</w:t>
        </w:r>
        <w:r w:rsidR="00CE659B" w:rsidRPr="00924AB9">
          <w:rPr>
            <w:rFonts w:ascii="Arial" w:hAnsi="Arial" w:cs="Arial"/>
            <w:b w:val="0"/>
            <w:noProof/>
            <w:webHidden/>
            <w:sz w:val="24"/>
          </w:rPr>
          <w:tab/>
        </w:r>
        <w:r w:rsidRPr="00924AB9">
          <w:rPr>
            <w:rFonts w:ascii="Arial" w:hAnsi="Arial" w:cs="Arial"/>
            <w:b w:val="0"/>
            <w:noProof/>
            <w:webHidden/>
            <w:sz w:val="24"/>
          </w:rPr>
          <w:fldChar w:fldCharType="begin"/>
        </w:r>
        <w:r w:rsidR="00CE659B" w:rsidRPr="00924AB9">
          <w:rPr>
            <w:rFonts w:ascii="Arial" w:hAnsi="Arial" w:cs="Arial"/>
            <w:b w:val="0"/>
            <w:noProof/>
            <w:webHidden/>
            <w:sz w:val="24"/>
          </w:rPr>
          <w:instrText xml:space="preserve"> PAGEREF _Toc94875448 \h </w:instrText>
        </w:r>
        <w:r w:rsidRPr="00924AB9">
          <w:rPr>
            <w:rFonts w:ascii="Arial" w:hAnsi="Arial" w:cs="Arial"/>
            <w:b w:val="0"/>
            <w:noProof/>
            <w:webHidden/>
            <w:sz w:val="24"/>
          </w:rPr>
        </w:r>
        <w:r w:rsidRPr="00924AB9">
          <w:rPr>
            <w:rFonts w:ascii="Arial" w:hAnsi="Arial" w:cs="Arial"/>
            <w:b w:val="0"/>
            <w:noProof/>
            <w:webHidden/>
            <w:sz w:val="24"/>
          </w:rPr>
          <w:fldChar w:fldCharType="separate"/>
        </w:r>
        <w:r w:rsidR="00CE659B" w:rsidRPr="00924AB9">
          <w:rPr>
            <w:rFonts w:ascii="Arial" w:hAnsi="Arial" w:cs="Arial"/>
            <w:b w:val="0"/>
            <w:noProof/>
            <w:webHidden/>
            <w:sz w:val="24"/>
          </w:rPr>
          <w:t>15</w:t>
        </w:r>
        <w:r w:rsidRPr="00924AB9">
          <w:rPr>
            <w:rFonts w:ascii="Arial" w:hAnsi="Arial" w:cs="Arial"/>
            <w:b w:val="0"/>
            <w:noProof/>
            <w:webHidden/>
            <w:sz w:val="24"/>
          </w:rPr>
          <w:fldChar w:fldCharType="end"/>
        </w:r>
      </w:hyperlink>
    </w:p>
    <w:p w:rsidR="00CE659B" w:rsidRPr="00924AB9" w:rsidRDefault="00791A66" w:rsidP="00924AB9">
      <w:pPr>
        <w:pStyle w:val="31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hyperlink w:anchor="_Toc94875449" w:history="1">
        <w:r w:rsidR="00FA667D" w:rsidRPr="00924AB9">
          <w:rPr>
            <w:rStyle w:val="aa"/>
            <w:rFonts w:ascii="Arial" w:hAnsi="Arial" w:cs="Arial"/>
            <w:noProof/>
            <w:sz w:val="24"/>
            <w:szCs w:val="24"/>
          </w:rPr>
          <w:t>а)</w:t>
        </w:r>
        <w:r w:rsidR="00FA667D" w:rsidRPr="00924AB9">
          <w:rPr>
            <w:rStyle w:val="aa"/>
            <w:rFonts w:ascii="Arial" w:hAnsi="Arial" w:cs="Arial"/>
            <w:noProof/>
            <w:sz w:val="24"/>
            <w:szCs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noProof/>
            <w:sz w:val="24"/>
            <w:szCs w:val="24"/>
          </w:rPr>
          <w:t>описание существующих и перспективных зон действия систем теплоснабжения и источников тепловой энергии</w:t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_Toc94875449 \h </w:instrTex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>15</w: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E659B" w:rsidRPr="00924AB9" w:rsidRDefault="00791A66" w:rsidP="00924AB9">
      <w:pPr>
        <w:pStyle w:val="31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hyperlink w:anchor="_Toc94875450" w:history="1">
        <w:r w:rsidR="00FA667D" w:rsidRPr="00924AB9">
          <w:rPr>
            <w:rStyle w:val="aa"/>
            <w:rFonts w:ascii="Arial" w:hAnsi="Arial" w:cs="Arial"/>
            <w:noProof/>
            <w:sz w:val="24"/>
            <w:szCs w:val="24"/>
          </w:rPr>
          <w:t>б)</w:t>
        </w:r>
        <w:r w:rsidR="00FA667D" w:rsidRPr="00924AB9">
          <w:rPr>
            <w:rStyle w:val="aa"/>
            <w:rFonts w:ascii="Arial" w:hAnsi="Arial" w:cs="Arial"/>
            <w:noProof/>
            <w:sz w:val="24"/>
            <w:szCs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noProof/>
            <w:sz w:val="24"/>
            <w:szCs w:val="24"/>
          </w:rPr>
          <w:t>описание существующих и перспективных зон действия индивидуальных источников тепловой энергии</w:t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_Toc94875450 \h </w:instrTex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>15</w: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E659B" w:rsidRPr="00924AB9" w:rsidRDefault="00791A66" w:rsidP="00924AB9">
      <w:pPr>
        <w:pStyle w:val="31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hyperlink w:anchor="_Toc94875451" w:history="1">
        <w:r w:rsidR="00FA667D" w:rsidRPr="00924AB9">
          <w:rPr>
            <w:rStyle w:val="aa"/>
            <w:rFonts w:ascii="Arial" w:hAnsi="Arial" w:cs="Arial"/>
            <w:noProof/>
            <w:sz w:val="24"/>
            <w:szCs w:val="24"/>
          </w:rPr>
          <w:t>в)</w:t>
        </w:r>
        <w:r w:rsidR="00FA667D" w:rsidRPr="00924AB9">
          <w:rPr>
            <w:rStyle w:val="aa"/>
            <w:rFonts w:ascii="Arial" w:hAnsi="Arial" w:cs="Arial"/>
            <w:noProof/>
            <w:sz w:val="24"/>
            <w:szCs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noProof/>
            <w:sz w:val="24"/>
            <w:szCs w:val="24"/>
          </w:rPr>
          <w:t>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_Toc94875451 \h </w:instrTex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>15</w: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E659B" w:rsidRPr="00924AB9" w:rsidRDefault="00791A66" w:rsidP="00924AB9">
      <w:pPr>
        <w:pStyle w:val="31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hyperlink w:anchor="_Toc94875452" w:history="1">
        <w:r w:rsidR="00FA667D" w:rsidRPr="00924AB9">
          <w:rPr>
            <w:rStyle w:val="aa"/>
            <w:rFonts w:ascii="Arial" w:hAnsi="Arial" w:cs="Arial"/>
            <w:noProof/>
            <w:sz w:val="24"/>
            <w:szCs w:val="24"/>
          </w:rPr>
          <w:t>г)</w:t>
        </w:r>
        <w:r w:rsidR="00FA667D" w:rsidRPr="00924AB9">
          <w:rPr>
            <w:rStyle w:val="aa"/>
            <w:rFonts w:ascii="Arial" w:hAnsi="Arial" w:cs="Arial"/>
            <w:noProof/>
            <w:sz w:val="24"/>
            <w:szCs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noProof/>
            <w:sz w:val="24"/>
            <w:szCs w:val="24"/>
          </w:rPr>
          <w:t>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 либо в границах поселения, с указанием величины тепловой нагрузки для потребителей каждого поселения</w:t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_Toc94875452 \h </w:instrTex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>17</w: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E659B" w:rsidRPr="00924AB9" w:rsidRDefault="00791A66" w:rsidP="00924AB9">
      <w:pPr>
        <w:pStyle w:val="31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hyperlink w:anchor="_Toc94875453" w:history="1">
        <w:r w:rsidR="00FA667D" w:rsidRPr="00924AB9">
          <w:rPr>
            <w:rStyle w:val="aa"/>
            <w:rFonts w:ascii="Arial" w:hAnsi="Arial" w:cs="Arial"/>
            <w:noProof/>
            <w:sz w:val="24"/>
            <w:szCs w:val="24"/>
          </w:rPr>
          <w:t>д)</w:t>
        </w:r>
        <w:r w:rsidR="00FA667D" w:rsidRPr="00924AB9">
          <w:rPr>
            <w:rStyle w:val="aa"/>
            <w:rFonts w:ascii="Arial" w:hAnsi="Arial" w:cs="Arial"/>
            <w:noProof/>
            <w:sz w:val="24"/>
            <w:szCs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noProof/>
            <w:sz w:val="24"/>
            <w:szCs w:val="24"/>
          </w:rPr>
          <w:t>радиус эффективного теплоснабжения, позволяющий определить условия, при которых подключение (технологическое присоединение) теплопотребляющих установок к системе теплоснабжения нецелесообразно, и определяемый в соответствии с методическими указаниями по разработке схем теплоснабжения</w:t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_Toc94875453 \h </w:instrTex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>17</w: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E659B" w:rsidRPr="00924AB9" w:rsidRDefault="00791A66" w:rsidP="00924AB9">
      <w:pPr>
        <w:pStyle w:val="12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b w:val="0"/>
          <w:bCs w:val="0"/>
          <w:iCs w:val="0"/>
          <w:noProof/>
          <w:sz w:val="24"/>
          <w:lang w:eastAsia="ru-RU"/>
        </w:rPr>
      </w:pPr>
      <w:hyperlink w:anchor="_Toc94875454" w:history="1">
        <w:r w:rsidR="00FA667D" w:rsidRPr="00924AB9">
          <w:rPr>
            <w:rStyle w:val="aa"/>
            <w:rFonts w:ascii="Arial" w:hAnsi="Arial" w:cs="Arial"/>
            <w:b w:val="0"/>
            <w:noProof/>
            <w:sz w:val="24"/>
          </w:rPr>
          <w:t>РАЗДЕЛ</w:t>
        </w:r>
        <w:r w:rsidR="00FA667D" w:rsidRPr="00924AB9">
          <w:rPr>
            <w:rStyle w:val="aa"/>
            <w:rFonts w:ascii="Arial" w:hAnsi="Arial" w:cs="Arial"/>
            <w:b w:val="0"/>
            <w:noProof/>
            <w:sz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b w:val="0"/>
            <w:noProof/>
            <w:sz w:val="24"/>
          </w:rPr>
          <w:t>3 «СУЩЕСТВУЮЩИЕ И ПЕРСПЕКТИВНЫЕ БАЛАНСЫ ТЕПЛОНОСИТЕЛЯ»</w:t>
        </w:r>
        <w:r w:rsidR="00CE659B" w:rsidRPr="00924AB9">
          <w:rPr>
            <w:rFonts w:ascii="Arial" w:hAnsi="Arial" w:cs="Arial"/>
            <w:b w:val="0"/>
            <w:noProof/>
            <w:webHidden/>
            <w:sz w:val="24"/>
          </w:rPr>
          <w:tab/>
        </w:r>
        <w:r w:rsidRPr="00924AB9">
          <w:rPr>
            <w:rFonts w:ascii="Arial" w:hAnsi="Arial" w:cs="Arial"/>
            <w:b w:val="0"/>
            <w:noProof/>
            <w:webHidden/>
            <w:sz w:val="24"/>
          </w:rPr>
          <w:fldChar w:fldCharType="begin"/>
        </w:r>
        <w:r w:rsidR="00CE659B" w:rsidRPr="00924AB9">
          <w:rPr>
            <w:rFonts w:ascii="Arial" w:hAnsi="Arial" w:cs="Arial"/>
            <w:b w:val="0"/>
            <w:noProof/>
            <w:webHidden/>
            <w:sz w:val="24"/>
          </w:rPr>
          <w:instrText xml:space="preserve"> PAGEREF _Toc94875454 \h </w:instrText>
        </w:r>
        <w:r w:rsidRPr="00924AB9">
          <w:rPr>
            <w:rFonts w:ascii="Arial" w:hAnsi="Arial" w:cs="Arial"/>
            <w:b w:val="0"/>
            <w:noProof/>
            <w:webHidden/>
            <w:sz w:val="24"/>
          </w:rPr>
        </w:r>
        <w:r w:rsidRPr="00924AB9">
          <w:rPr>
            <w:rFonts w:ascii="Arial" w:hAnsi="Arial" w:cs="Arial"/>
            <w:b w:val="0"/>
            <w:noProof/>
            <w:webHidden/>
            <w:sz w:val="24"/>
          </w:rPr>
          <w:fldChar w:fldCharType="separate"/>
        </w:r>
        <w:r w:rsidR="00CE659B" w:rsidRPr="00924AB9">
          <w:rPr>
            <w:rFonts w:ascii="Arial" w:hAnsi="Arial" w:cs="Arial"/>
            <w:b w:val="0"/>
            <w:noProof/>
            <w:webHidden/>
            <w:sz w:val="24"/>
          </w:rPr>
          <w:t>18</w:t>
        </w:r>
        <w:r w:rsidRPr="00924AB9">
          <w:rPr>
            <w:rFonts w:ascii="Arial" w:hAnsi="Arial" w:cs="Arial"/>
            <w:b w:val="0"/>
            <w:noProof/>
            <w:webHidden/>
            <w:sz w:val="24"/>
          </w:rPr>
          <w:fldChar w:fldCharType="end"/>
        </w:r>
      </w:hyperlink>
    </w:p>
    <w:p w:rsidR="00CE659B" w:rsidRPr="00924AB9" w:rsidRDefault="00791A66" w:rsidP="00924AB9">
      <w:pPr>
        <w:pStyle w:val="31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hyperlink w:anchor="_Toc94875455" w:history="1">
        <w:r w:rsidR="00FA667D" w:rsidRPr="00924AB9">
          <w:rPr>
            <w:rStyle w:val="aa"/>
            <w:rFonts w:ascii="Arial" w:hAnsi="Arial" w:cs="Arial"/>
            <w:noProof/>
            <w:sz w:val="24"/>
            <w:szCs w:val="24"/>
          </w:rPr>
          <w:t>а)</w:t>
        </w:r>
        <w:r w:rsidR="00FA667D" w:rsidRPr="00924AB9">
          <w:rPr>
            <w:rStyle w:val="aa"/>
            <w:rFonts w:ascii="Arial" w:hAnsi="Arial" w:cs="Arial"/>
            <w:noProof/>
            <w:sz w:val="24"/>
            <w:szCs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noProof/>
            <w:sz w:val="24"/>
            <w:szCs w:val="24"/>
          </w:rPr>
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_Toc94875455 \h </w:instrTex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>18</w: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E659B" w:rsidRPr="00924AB9" w:rsidRDefault="00791A66" w:rsidP="00924AB9">
      <w:pPr>
        <w:pStyle w:val="31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hyperlink w:anchor="_Toc94875456" w:history="1">
        <w:r w:rsidR="00FA667D" w:rsidRPr="00924AB9">
          <w:rPr>
            <w:rStyle w:val="aa"/>
            <w:rFonts w:ascii="Arial" w:hAnsi="Arial" w:cs="Arial"/>
            <w:noProof/>
            <w:sz w:val="24"/>
            <w:szCs w:val="24"/>
          </w:rPr>
          <w:t>б)</w:t>
        </w:r>
        <w:r w:rsidR="00FA667D" w:rsidRPr="00924AB9">
          <w:rPr>
            <w:rStyle w:val="aa"/>
            <w:rFonts w:ascii="Arial" w:hAnsi="Arial" w:cs="Arial"/>
            <w:noProof/>
            <w:sz w:val="24"/>
            <w:szCs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noProof/>
            <w:sz w:val="24"/>
            <w:szCs w:val="24"/>
          </w:rPr>
          <w:t>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_Toc94875456 \h </w:instrTex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>18</w: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E659B" w:rsidRPr="00924AB9" w:rsidRDefault="00791A66" w:rsidP="00924AB9">
      <w:pPr>
        <w:pStyle w:val="12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b w:val="0"/>
          <w:bCs w:val="0"/>
          <w:iCs w:val="0"/>
          <w:noProof/>
          <w:sz w:val="24"/>
          <w:lang w:eastAsia="ru-RU"/>
        </w:rPr>
      </w:pPr>
      <w:hyperlink w:anchor="_Toc94875457" w:history="1">
        <w:r w:rsidR="00FA667D" w:rsidRPr="00924AB9">
          <w:rPr>
            <w:rStyle w:val="aa"/>
            <w:rFonts w:ascii="Arial" w:hAnsi="Arial" w:cs="Arial"/>
            <w:b w:val="0"/>
            <w:noProof/>
            <w:sz w:val="24"/>
          </w:rPr>
          <w:t>РАЗДЕЛ</w:t>
        </w:r>
        <w:r w:rsidR="00FA667D" w:rsidRPr="00924AB9">
          <w:rPr>
            <w:rStyle w:val="aa"/>
            <w:rFonts w:ascii="Arial" w:hAnsi="Arial" w:cs="Arial"/>
            <w:b w:val="0"/>
            <w:noProof/>
            <w:sz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b w:val="0"/>
            <w:noProof/>
            <w:sz w:val="24"/>
          </w:rPr>
          <w:t>4 «ОСНОВНЫЕ ПОЛОЖЕНИЯ МАСТЕР-ПЛАНА РАЗВИТИЯ СИСТЕМ ТЕПЛОСНАБЖЕНИЯ»</w:t>
        </w:r>
        <w:r w:rsidR="00CE659B" w:rsidRPr="00924AB9">
          <w:rPr>
            <w:rFonts w:ascii="Arial" w:hAnsi="Arial" w:cs="Arial"/>
            <w:b w:val="0"/>
            <w:noProof/>
            <w:webHidden/>
            <w:sz w:val="24"/>
          </w:rPr>
          <w:tab/>
        </w:r>
        <w:r w:rsidRPr="00924AB9">
          <w:rPr>
            <w:rFonts w:ascii="Arial" w:hAnsi="Arial" w:cs="Arial"/>
            <w:b w:val="0"/>
            <w:noProof/>
            <w:webHidden/>
            <w:sz w:val="24"/>
          </w:rPr>
          <w:fldChar w:fldCharType="begin"/>
        </w:r>
        <w:r w:rsidR="00CE659B" w:rsidRPr="00924AB9">
          <w:rPr>
            <w:rFonts w:ascii="Arial" w:hAnsi="Arial" w:cs="Arial"/>
            <w:b w:val="0"/>
            <w:noProof/>
            <w:webHidden/>
            <w:sz w:val="24"/>
          </w:rPr>
          <w:instrText xml:space="preserve"> PAGEREF _Toc94875457 \h </w:instrText>
        </w:r>
        <w:r w:rsidRPr="00924AB9">
          <w:rPr>
            <w:rFonts w:ascii="Arial" w:hAnsi="Arial" w:cs="Arial"/>
            <w:b w:val="0"/>
            <w:noProof/>
            <w:webHidden/>
            <w:sz w:val="24"/>
          </w:rPr>
        </w:r>
        <w:r w:rsidRPr="00924AB9">
          <w:rPr>
            <w:rFonts w:ascii="Arial" w:hAnsi="Arial" w:cs="Arial"/>
            <w:b w:val="0"/>
            <w:noProof/>
            <w:webHidden/>
            <w:sz w:val="24"/>
          </w:rPr>
          <w:fldChar w:fldCharType="separate"/>
        </w:r>
        <w:r w:rsidR="00CE659B" w:rsidRPr="00924AB9">
          <w:rPr>
            <w:rFonts w:ascii="Arial" w:hAnsi="Arial" w:cs="Arial"/>
            <w:b w:val="0"/>
            <w:noProof/>
            <w:webHidden/>
            <w:sz w:val="24"/>
          </w:rPr>
          <w:t>19</w:t>
        </w:r>
        <w:r w:rsidRPr="00924AB9">
          <w:rPr>
            <w:rFonts w:ascii="Arial" w:hAnsi="Arial" w:cs="Arial"/>
            <w:b w:val="0"/>
            <w:noProof/>
            <w:webHidden/>
            <w:sz w:val="24"/>
          </w:rPr>
          <w:fldChar w:fldCharType="end"/>
        </w:r>
      </w:hyperlink>
    </w:p>
    <w:p w:rsidR="00CE659B" w:rsidRPr="00924AB9" w:rsidRDefault="00791A66" w:rsidP="00924AB9">
      <w:pPr>
        <w:pStyle w:val="31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hyperlink w:anchor="_Toc94875458" w:history="1">
        <w:r w:rsidR="00FA667D" w:rsidRPr="00924AB9">
          <w:rPr>
            <w:rStyle w:val="aa"/>
            <w:rFonts w:ascii="Arial" w:hAnsi="Arial" w:cs="Arial"/>
            <w:noProof/>
            <w:sz w:val="24"/>
            <w:szCs w:val="24"/>
          </w:rPr>
          <w:t>а)</w:t>
        </w:r>
        <w:r w:rsidR="00FA667D" w:rsidRPr="00924AB9">
          <w:rPr>
            <w:rStyle w:val="aa"/>
            <w:rFonts w:ascii="Arial" w:hAnsi="Arial" w:cs="Arial"/>
            <w:noProof/>
            <w:sz w:val="24"/>
            <w:szCs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noProof/>
            <w:sz w:val="24"/>
            <w:szCs w:val="24"/>
          </w:rPr>
          <w:t>описание сценариев развития теплоснабжения</w:t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_Toc94875458 \h </w:instrTex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>19</w: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E659B" w:rsidRPr="00924AB9" w:rsidRDefault="00791A66" w:rsidP="00924AB9">
      <w:pPr>
        <w:pStyle w:val="31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hyperlink w:anchor="_Toc94875459" w:history="1">
        <w:r w:rsidR="00FA667D" w:rsidRPr="00924AB9">
          <w:rPr>
            <w:rStyle w:val="aa"/>
            <w:rFonts w:ascii="Arial" w:hAnsi="Arial" w:cs="Arial"/>
            <w:noProof/>
            <w:sz w:val="24"/>
            <w:szCs w:val="24"/>
          </w:rPr>
          <w:t>б)</w:t>
        </w:r>
        <w:r w:rsidR="00FA667D" w:rsidRPr="00924AB9">
          <w:rPr>
            <w:rStyle w:val="aa"/>
            <w:rFonts w:ascii="Arial" w:hAnsi="Arial" w:cs="Arial"/>
            <w:noProof/>
            <w:sz w:val="24"/>
            <w:szCs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noProof/>
            <w:sz w:val="24"/>
            <w:szCs w:val="24"/>
          </w:rPr>
          <w:t>обоснование выбора приоритетного сценария развития теплоснабжения</w:t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_Toc94875459 \h </w:instrTex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>19</w: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E659B" w:rsidRPr="00924AB9" w:rsidRDefault="00791A66" w:rsidP="00924AB9">
      <w:pPr>
        <w:pStyle w:val="12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b w:val="0"/>
          <w:bCs w:val="0"/>
          <w:iCs w:val="0"/>
          <w:noProof/>
          <w:sz w:val="24"/>
          <w:lang w:eastAsia="ru-RU"/>
        </w:rPr>
      </w:pPr>
      <w:hyperlink w:anchor="_Toc94875460" w:history="1">
        <w:r w:rsidR="00FA667D" w:rsidRPr="00924AB9">
          <w:rPr>
            <w:rStyle w:val="aa"/>
            <w:rFonts w:ascii="Arial" w:hAnsi="Arial" w:cs="Arial"/>
            <w:b w:val="0"/>
            <w:noProof/>
            <w:sz w:val="24"/>
          </w:rPr>
          <w:t>РАЗДЕЛ</w:t>
        </w:r>
        <w:r w:rsidR="00FA667D" w:rsidRPr="00924AB9">
          <w:rPr>
            <w:rStyle w:val="aa"/>
            <w:rFonts w:ascii="Arial" w:hAnsi="Arial" w:cs="Arial"/>
            <w:b w:val="0"/>
            <w:noProof/>
            <w:sz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b w:val="0"/>
            <w:noProof/>
            <w:sz w:val="24"/>
          </w:rPr>
          <w:t>5 «ПРЕДЛОЖЕНИЯ ПО СТРОИТЕЛЬСТВУ, РЕКОНСТРУКЦИИ И ТЕХНИЧЕСКОМУ ПЕРЕВООРУЖЕНИЮ ИСТОЧНИКОВ ТЕПЛОВОЙ ЭНЕРГИИ»</w:t>
        </w:r>
        <w:r w:rsidR="00CE659B" w:rsidRPr="00924AB9">
          <w:rPr>
            <w:rFonts w:ascii="Arial" w:hAnsi="Arial" w:cs="Arial"/>
            <w:b w:val="0"/>
            <w:noProof/>
            <w:webHidden/>
            <w:sz w:val="24"/>
          </w:rPr>
          <w:tab/>
        </w:r>
        <w:r w:rsidRPr="00924AB9">
          <w:rPr>
            <w:rFonts w:ascii="Arial" w:hAnsi="Arial" w:cs="Arial"/>
            <w:b w:val="0"/>
            <w:noProof/>
            <w:webHidden/>
            <w:sz w:val="24"/>
          </w:rPr>
          <w:fldChar w:fldCharType="begin"/>
        </w:r>
        <w:r w:rsidR="00CE659B" w:rsidRPr="00924AB9">
          <w:rPr>
            <w:rFonts w:ascii="Arial" w:hAnsi="Arial" w:cs="Arial"/>
            <w:b w:val="0"/>
            <w:noProof/>
            <w:webHidden/>
            <w:sz w:val="24"/>
          </w:rPr>
          <w:instrText xml:space="preserve"> PAGEREF _Toc94875460 \h </w:instrText>
        </w:r>
        <w:r w:rsidRPr="00924AB9">
          <w:rPr>
            <w:rFonts w:ascii="Arial" w:hAnsi="Arial" w:cs="Arial"/>
            <w:b w:val="0"/>
            <w:noProof/>
            <w:webHidden/>
            <w:sz w:val="24"/>
          </w:rPr>
        </w:r>
        <w:r w:rsidRPr="00924AB9">
          <w:rPr>
            <w:rFonts w:ascii="Arial" w:hAnsi="Arial" w:cs="Arial"/>
            <w:b w:val="0"/>
            <w:noProof/>
            <w:webHidden/>
            <w:sz w:val="24"/>
          </w:rPr>
          <w:fldChar w:fldCharType="separate"/>
        </w:r>
        <w:r w:rsidR="00CE659B" w:rsidRPr="00924AB9">
          <w:rPr>
            <w:rFonts w:ascii="Arial" w:hAnsi="Arial" w:cs="Arial"/>
            <w:b w:val="0"/>
            <w:noProof/>
            <w:webHidden/>
            <w:sz w:val="24"/>
          </w:rPr>
          <w:t>20</w:t>
        </w:r>
        <w:r w:rsidRPr="00924AB9">
          <w:rPr>
            <w:rFonts w:ascii="Arial" w:hAnsi="Arial" w:cs="Arial"/>
            <w:b w:val="0"/>
            <w:noProof/>
            <w:webHidden/>
            <w:sz w:val="24"/>
          </w:rPr>
          <w:fldChar w:fldCharType="end"/>
        </w:r>
      </w:hyperlink>
    </w:p>
    <w:p w:rsidR="00CE659B" w:rsidRPr="00924AB9" w:rsidRDefault="00791A66" w:rsidP="00924AB9">
      <w:pPr>
        <w:pStyle w:val="31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hyperlink w:anchor="_Toc94875461" w:history="1">
        <w:r w:rsidR="00FA667D" w:rsidRPr="00924AB9">
          <w:rPr>
            <w:rStyle w:val="aa"/>
            <w:rFonts w:ascii="Arial" w:hAnsi="Arial" w:cs="Arial"/>
            <w:noProof/>
            <w:sz w:val="24"/>
            <w:szCs w:val="24"/>
          </w:rPr>
          <w:t>а)</w:t>
        </w:r>
        <w:r w:rsidR="00FA667D" w:rsidRPr="00924AB9">
          <w:rPr>
            <w:rStyle w:val="aa"/>
            <w:rFonts w:ascii="Arial" w:hAnsi="Arial" w:cs="Arial"/>
            <w:noProof/>
            <w:sz w:val="24"/>
            <w:szCs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noProof/>
            <w:sz w:val="24"/>
            <w:szCs w:val="24"/>
          </w:rPr>
          <w:t>предложения по строительству источников тепловой энергии, обеспечивающих перспективную тепловую нагрузку на осваиваемых территориях поселения, для которых отсутствует возможность и (или) целесообразность передачи тепловой энергии от существующих или реконструируемых источников тепловой энергии, обоснованная расчетами ценовых (тарифных) последствий для потребителей и радиуса эффективного теплоснабжения</w:t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_Toc94875461 \h </w:instrTex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>20</w: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E659B" w:rsidRPr="00924AB9" w:rsidRDefault="00791A66" w:rsidP="00924AB9">
      <w:pPr>
        <w:pStyle w:val="31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hyperlink w:anchor="_Toc94875462" w:history="1">
        <w:r w:rsidR="00FA667D" w:rsidRPr="00924AB9">
          <w:rPr>
            <w:rStyle w:val="aa"/>
            <w:rFonts w:ascii="Arial" w:hAnsi="Arial" w:cs="Arial"/>
            <w:noProof/>
            <w:sz w:val="24"/>
            <w:szCs w:val="24"/>
          </w:rPr>
          <w:t>б)</w:t>
        </w:r>
        <w:r w:rsidR="00FA667D" w:rsidRPr="00924AB9">
          <w:rPr>
            <w:rStyle w:val="aa"/>
            <w:rFonts w:ascii="Arial" w:hAnsi="Arial" w:cs="Arial"/>
            <w:noProof/>
            <w:sz w:val="24"/>
            <w:szCs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noProof/>
            <w:sz w:val="24"/>
            <w:szCs w:val="24"/>
          </w:rPr>
          <w:t>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_Toc94875462 \h </w:instrTex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>20</w: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E659B" w:rsidRPr="00924AB9" w:rsidRDefault="00791A66" w:rsidP="00924AB9">
      <w:pPr>
        <w:pStyle w:val="31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hyperlink w:anchor="_Toc94875463" w:history="1">
        <w:r w:rsidR="00FA667D" w:rsidRPr="00924AB9">
          <w:rPr>
            <w:rStyle w:val="aa"/>
            <w:rFonts w:ascii="Arial" w:hAnsi="Arial" w:cs="Arial"/>
            <w:noProof/>
            <w:sz w:val="24"/>
            <w:szCs w:val="24"/>
          </w:rPr>
          <w:t>в)</w:t>
        </w:r>
        <w:r w:rsidR="00FA667D" w:rsidRPr="00924AB9">
          <w:rPr>
            <w:rStyle w:val="aa"/>
            <w:rFonts w:ascii="Arial" w:hAnsi="Arial" w:cs="Arial"/>
            <w:noProof/>
            <w:sz w:val="24"/>
            <w:szCs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noProof/>
            <w:sz w:val="24"/>
            <w:szCs w:val="24"/>
          </w:rPr>
          <w:t>предложения по техническому перевооружению источников тепловой энергии с целью повышения эффективности работы систем теплоснабжения</w:t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_Toc94875463 \h </w:instrTex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>20</w: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E659B" w:rsidRPr="00924AB9" w:rsidRDefault="00791A66" w:rsidP="00924AB9">
      <w:pPr>
        <w:pStyle w:val="31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hyperlink w:anchor="_Toc94875464" w:history="1">
        <w:r w:rsidR="00FA667D" w:rsidRPr="00924AB9">
          <w:rPr>
            <w:rStyle w:val="aa"/>
            <w:rFonts w:ascii="Arial" w:hAnsi="Arial" w:cs="Arial"/>
            <w:noProof/>
            <w:sz w:val="24"/>
            <w:szCs w:val="24"/>
          </w:rPr>
          <w:t>г)</w:t>
        </w:r>
        <w:r w:rsidR="00FA667D" w:rsidRPr="00924AB9">
          <w:rPr>
            <w:rStyle w:val="aa"/>
            <w:rFonts w:ascii="Arial" w:hAnsi="Arial" w:cs="Arial"/>
            <w:noProof/>
            <w:sz w:val="24"/>
            <w:szCs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noProof/>
            <w:sz w:val="24"/>
            <w:szCs w:val="24"/>
          </w:rPr>
          <w:t>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_Toc94875464 \h </w:instrTex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>20</w: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E659B" w:rsidRPr="00924AB9" w:rsidRDefault="00791A66" w:rsidP="00924AB9">
      <w:pPr>
        <w:pStyle w:val="31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hyperlink w:anchor="_Toc94875465" w:history="1">
        <w:r w:rsidR="00FA667D" w:rsidRPr="00924AB9">
          <w:rPr>
            <w:rStyle w:val="aa"/>
            <w:rFonts w:ascii="Arial" w:hAnsi="Arial" w:cs="Arial"/>
            <w:noProof/>
            <w:sz w:val="24"/>
            <w:szCs w:val="24"/>
          </w:rPr>
          <w:t>д)</w:t>
        </w:r>
        <w:r w:rsidR="00FA667D" w:rsidRPr="00924AB9">
          <w:rPr>
            <w:rStyle w:val="aa"/>
            <w:rFonts w:ascii="Arial" w:hAnsi="Arial" w:cs="Arial"/>
            <w:noProof/>
            <w:sz w:val="24"/>
            <w:szCs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noProof/>
            <w:sz w:val="24"/>
            <w:szCs w:val="24"/>
          </w:rPr>
          <w:t>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_Toc94875465 \h </w:instrTex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>20</w: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E659B" w:rsidRPr="00924AB9" w:rsidRDefault="00791A66" w:rsidP="00924AB9">
      <w:pPr>
        <w:pStyle w:val="31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hyperlink w:anchor="_Toc94875466" w:history="1">
        <w:r w:rsidR="00FA667D" w:rsidRPr="00924AB9">
          <w:rPr>
            <w:rStyle w:val="aa"/>
            <w:rFonts w:ascii="Arial" w:hAnsi="Arial" w:cs="Arial"/>
            <w:noProof/>
            <w:sz w:val="24"/>
            <w:szCs w:val="24"/>
          </w:rPr>
          <w:t>е)</w:t>
        </w:r>
        <w:r w:rsidR="00FA667D" w:rsidRPr="00924AB9">
          <w:rPr>
            <w:rStyle w:val="aa"/>
            <w:rFonts w:ascii="Arial" w:hAnsi="Arial" w:cs="Arial"/>
            <w:noProof/>
            <w:sz w:val="24"/>
            <w:szCs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noProof/>
            <w:sz w:val="24"/>
            <w:szCs w:val="24"/>
          </w:rPr>
          <w:t>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_Toc94875466 \h </w:instrTex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>20</w: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E659B" w:rsidRPr="00924AB9" w:rsidRDefault="00791A66" w:rsidP="00924AB9">
      <w:pPr>
        <w:pStyle w:val="31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hyperlink w:anchor="_Toc94875467" w:history="1">
        <w:r w:rsidR="00FA667D" w:rsidRPr="00924AB9">
          <w:rPr>
            <w:rStyle w:val="aa"/>
            <w:rFonts w:ascii="Arial" w:hAnsi="Arial" w:cs="Arial"/>
            <w:noProof/>
            <w:sz w:val="24"/>
            <w:szCs w:val="24"/>
          </w:rPr>
          <w:t>ж)</w:t>
        </w:r>
        <w:r w:rsidR="00FA667D" w:rsidRPr="00924AB9">
          <w:rPr>
            <w:rStyle w:val="aa"/>
            <w:rFonts w:ascii="Arial" w:hAnsi="Arial" w:cs="Arial"/>
            <w:noProof/>
            <w:sz w:val="24"/>
            <w:szCs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noProof/>
            <w:sz w:val="24"/>
            <w:szCs w:val="24"/>
          </w:rPr>
          <w:t>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_Toc94875467 \h </w:instrTex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>20</w: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E659B" w:rsidRPr="00924AB9" w:rsidRDefault="00791A66" w:rsidP="00924AB9">
      <w:pPr>
        <w:pStyle w:val="31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hyperlink w:anchor="_Toc94875468" w:history="1">
        <w:r w:rsidR="00FA667D" w:rsidRPr="00924AB9">
          <w:rPr>
            <w:rStyle w:val="aa"/>
            <w:rFonts w:ascii="Arial" w:hAnsi="Arial" w:cs="Arial"/>
            <w:noProof/>
            <w:sz w:val="24"/>
            <w:szCs w:val="24"/>
          </w:rPr>
          <w:t>з)</w:t>
        </w:r>
        <w:r w:rsidR="00FA667D" w:rsidRPr="00924AB9">
          <w:rPr>
            <w:rStyle w:val="aa"/>
            <w:rFonts w:ascii="Arial" w:hAnsi="Arial" w:cs="Arial"/>
            <w:noProof/>
            <w:sz w:val="24"/>
            <w:szCs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noProof/>
            <w:sz w:val="24"/>
            <w:szCs w:val="24"/>
          </w:rPr>
  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_Toc94875468 \h </w:instrTex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>21</w: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E659B" w:rsidRPr="00924AB9" w:rsidRDefault="00791A66" w:rsidP="00924AB9">
      <w:pPr>
        <w:pStyle w:val="31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hyperlink w:anchor="_Toc94875469" w:history="1">
        <w:r w:rsidR="00FA667D" w:rsidRPr="00924AB9">
          <w:rPr>
            <w:rStyle w:val="aa"/>
            <w:rFonts w:ascii="Arial" w:hAnsi="Arial" w:cs="Arial"/>
            <w:noProof/>
            <w:sz w:val="24"/>
            <w:szCs w:val="24"/>
          </w:rPr>
          <w:t>и)</w:t>
        </w:r>
        <w:r w:rsidR="00FA667D" w:rsidRPr="00924AB9">
          <w:rPr>
            <w:rStyle w:val="aa"/>
            <w:rFonts w:ascii="Arial" w:hAnsi="Arial" w:cs="Arial"/>
            <w:noProof/>
            <w:sz w:val="24"/>
            <w:szCs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noProof/>
            <w:sz w:val="24"/>
            <w:szCs w:val="24"/>
          </w:rPr>
  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_Toc94875469 \h </w:instrTex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>22</w: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E659B" w:rsidRPr="00924AB9" w:rsidRDefault="00791A66" w:rsidP="00924AB9">
      <w:pPr>
        <w:pStyle w:val="31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hyperlink w:anchor="_Toc94875470" w:history="1">
        <w:r w:rsidR="00FA667D" w:rsidRPr="00924AB9">
          <w:rPr>
            <w:rStyle w:val="aa"/>
            <w:rFonts w:ascii="Arial" w:hAnsi="Arial" w:cs="Arial"/>
            <w:noProof/>
            <w:sz w:val="24"/>
            <w:szCs w:val="24"/>
          </w:rPr>
          <w:t>к)</w:t>
        </w:r>
        <w:r w:rsidR="00FA667D" w:rsidRPr="00924AB9">
          <w:rPr>
            <w:rStyle w:val="aa"/>
            <w:rFonts w:ascii="Arial" w:hAnsi="Arial" w:cs="Arial"/>
            <w:noProof/>
            <w:sz w:val="24"/>
            <w:szCs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noProof/>
            <w:sz w:val="24"/>
            <w:szCs w:val="24"/>
          </w:rPr>
          <w:t>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_Toc94875470 \h </w:instrTex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>22</w: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E659B" w:rsidRPr="00924AB9" w:rsidRDefault="00791A66" w:rsidP="00924AB9">
      <w:pPr>
        <w:pStyle w:val="12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b w:val="0"/>
          <w:bCs w:val="0"/>
          <w:iCs w:val="0"/>
          <w:noProof/>
          <w:sz w:val="24"/>
          <w:lang w:eastAsia="ru-RU"/>
        </w:rPr>
      </w:pPr>
      <w:hyperlink w:anchor="_Toc94875471" w:history="1">
        <w:r w:rsidR="00FA667D" w:rsidRPr="00924AB9">
          <w:rPr>
            <w:rStyle w:val="aa"/>
            <w:rFonts w:ascii="Arial" w:hAnsi="Arial" w:cs="Arial"/>
            <w:b w:val="0"/>
            <w:noProof/>
            <w:sz w:val="24"/>
          </w:rPr>
          <w:t>РАЗДЕЛ</w:t>
        </w:r>
        <w:r w:rsidR="00FA667D" w:rsidRPr="00924AB9">
          <w:rPr>
            <w:rStyle w:val="aa"/>
            <w:rFonts w:ascii="Arial" w:hAnsi="Arial" w:cs="Arial"/>
            <w:b w:val="0"/>
            <w:noProof/>
            <w:sz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b w:val="0"/>
            <w:noProof/>
            <w:sz w:val="24"/>
          </w:rPr>
          <w:t>6 «ПРЕДЛОЖЕНИЯ ПО СТРОИТЕЛЬСТВУ И РЕКОНСТРУКЦИИ ТЕПЛОВЫХ СЕТЕЙ»</w:t>
        </w:r>
        <w:r w:rsidR="00CE659B" w:rsidRPr="00924AB9">
          <w:rPr>
            <w:rFonts w:ascii="Arial" w:hAnsi="Arial" w:cs="Arial"/>
            <w:b w:val="0"/>
            <w:noProof/>
            <w:webHidden/>
            <w:sz w:val="24"/>
          </w:rPr>
          <w:tab/>
        </w:r>
        <w:r w:rsidRPr="00924AB9">
          <w:rPr>
            <w:rFonts w:ascii="Arial" w:hAnsi="Arial" w:cs="Arial"/>
            <w:b w:val="0"/>
            <w:noProof/>
            <w:webHidden/>
            <w:sz w:val="24"/>
          </w:rPr>
          <w:fldChar w:fldCharType="begin"/>
        </w:r>
        <w:r w:rsidR="00CE659B" w:rsidRPr="00924AB9">
          <w:rPr>
            <w:rFonts w:ascii="Arial" w:hAnsi="Arial" w:cs="Arial"/>
            <w:b w:val="0"/>
            <w:noProof/>
            <w:webHidden/>
            <w:sz w:val="24"/>
          </w:rPr>
          <w:instrText xml:space="preserve"> PAGEREF _Toc94875471 \h </w:instrText>
        </w:r>
        <w:r w:rsidRPr="00924AB9">
          <w:rPr>
            <w:rFonts w:ascii="Arial" w:hAnsi="Arial" w:cs="Arial"/>
            <w:b w:val="0"/>
            <w:noProof/>
            <w:webHidden/>
            <w:sz w:val="24"/>
          </w:rPr>
        </w:r>
        <w:r w:rsidRPr="00924AB9">
          <w:rPr>
            <w:rFonts w:ascii="Arial" w:hAnsi="Arial" w:cs="Arial"/>
            <w:b w:val="0"/>
            <w:noProof/>
            <w:webHidden/>
            <w:sz w:val="24"/>
          </w:rPr>
          <w:fldChar w:fldCharType="separate"/>
        </w:r>
        <w:r w:rsidR="00CE659B" w:rsidRPr="00924AB9">
          <w:rPr>
            <w:rFonts w:ascii="Arial" w:hAnsi="Arial" w:cs="Arial"/>
            <w:b w:val="0"/>
            <w:noProof/>
            <w:webHidden/>
            <w:sz w:val="24"/>
          </w:rPr>
          <w:t>23</w:t>
        </w:r>
        <w:r w:rsidRPr="00924AB9">
          <w:rPr>
            <w:rFonts w:ascii="Arial" w:hAnsi="Arial" w:cs="Arial"/>
            <w:b w:val="0"/>
            <w:noProof/>
            <w:webHidden/>
            <w:sz w:val="24"/>
          </w:rPr>
          <w:fldChar w:fldCharType="end"/>
        </w:r>
      </w:hyperlink>
    </w:p>
    <w:p w:rsidR="00CE659B" w:rsidRPr="00924AB9" w:rsidRDefault="00791A66" w:rsidP="00924AB9">
      <w:pPr>
        <w:pStyle w:val="31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hyperlink w:anchor="_Toc94875472" w:history="1">
        <w:r w:rsidR="00FA667D" w:rsidRPr="00924AB9">
          <w:rPr>
            <w:rStyle w:val="aa"/>
            <w:rFonts w:ascii="Arial" w:hAnsi="Arial" w:cs="Arial"/>
            <w:noProof/>
            <w:sz w:val="24"/>
            <w:szCs w:val="24"/>
          </w:rPr>
          <w:t>а)</w:t>
        </w:r>
        <w:r w:rsidR="00FA667D" w:rsidRPr="00924AB9">
          <w:rPr>
            <w:rStyle w:val="aa"/>
            <w:rFonts w:ascii="Arial" w:hAnsi="Arial" w:cs="Arial"/>
            <w:noProof/>
            <w:sz w:val="24"/>
            <w:szCs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noProof/>
            <w:sz w:val="24"/>
            <w:szCs w:val="24"/>
          </w:rPr>
          <w:t>предложения по строительству и реконструкции тепловых сетей, обеспечивающих перераспределение тепловой нагрузки из зон с резервом располагаемой тепловой мощности источников тепловой энергии в зоны с дефицитом располагаемой тепловой мощности источников тепловой энергии (использование существующих резервов)</w:t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_Toc94875472 \h </w:instrTex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>23</w: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E659B" w:rsidRPr="00924AB9" w:rsidRDefault="00791A66" w:rsidP="00924AB9">
      <w:pPr>
        <w:pStyle w:val="31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hyperlink w:anchor="_Toc94875473" w:history="1">
        <w:r w:rsidR="00FA667D" w:rsidRPr="00924AB9">
          <w:rPr>
            <w:rStyle w:val="aa"/>
            <w:rFonts w:ascii="Arial" w:hAnsi="Arial" w:cs="Arial"/>
            <w:noProof/>
            <w:sz w:val="24"/>
            <w:szCs w:val="24"/>
          </w:rPr>
          <w:t>б)</w:t>
        </w:r>
        <w:r w:rsidR="00FA667D" w:rsidRPr="00924AB9">
          <w:rPr>
            <w:rStyle w:val="aa"/>
            <w:rFonts w:ascii="Arial" w:hAnsi="Arial" w:cs="Arial"/>
            <w:noProof/>
            <w:sz w:val="24"/>
            <w:szCs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noProof/>
            <w:sz w:val="24"/>
            <w:szCs w:val="24"/>
          </w:rPr>
          <w:t>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жилищную, комплексную или производственную застройку</w:t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_Toc94875473 \h </w:instrTex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>23</w: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E659B" w:rsidRPr="00924AB9" w:rsidRDefault="00791A66" w:rsidP="00924AB9">
      <w:pPr>
        <w:pStyle w:val="31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hyperlink w:anchor="_Toc94875474" w:history="1">
        <w:r w:rsidR="00FA667D" w:rsidRPr="00924AB9">
          <w:rPr>
            <w:rStyle w:val="aa"/>
            <w:rFonts w:ascii="Arial" w:hAnsi="Arial" w:cs="Arial"/>
            <w:noProof/>
            <w:sz w:val="24"/>
            <w:szCs w:val="24"/>
          </w:rPr>
          <w:t>в)</w:t>
        </w:r>
        <w:r w:rsidR="00FA667D" w:rsidRPr="00924AB9">
          <w:rPr>
            <w:rStyle w:val="aa"/>
            <w:rFonts w:ascii="Arial" w:hAnsi="Arial" w:cs="Arial"/>
            <w:noProof/>
            <w:sz w:val="24"/>
            <w:szCs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noProof/>
            <w:sz w:val="24"/>
            <w:szCs w:val="24"/>
          </w:rPr>
          <w:t>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_Toc94875474 \h </w:instrTex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>23</w: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E659B" w:rsidRPr="00924AB9" w:rsidRDefault="00791A66" w:rsidP="00924AB9">
      <w:pPr>
        <w:pStyle w:val="31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hyperlink w:anchor="_Toc94875475" w:history="1">
        <w:r w:rsidR="00FA667D" w:rsidRPr="00924AB9">
          <w:rPr>
            <w:rStyle w:val="aa"/>
            <w:rFonts w:ascii="Arial" w:hAnsi="Arial" w:cs="Arial"/>
            <w:noProof/>
            <w:sz w:val="24"/>
            <w:szCs w:val="24"/>
          </w:rPr>
          <w:t>г)</w:t>
        </w:r>
        <w:r w:rsidR="00FA667D" w:rsidRPr="00924AB9">
          <w:rPr>
            <w:rStyle w:val="aa"/>
            <w:rFonts w:ascii="Arial" w:hAnsi="Arial" w:cs="Arial"/>
            <w:noProof/>
            <w:sz w:val="24"/>
            <w:szCs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noProof/>
            <w:sz w:val="24"/>
            <w:szCs w:val="24"/>
          </w:rPr>
  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_Toc94875475 \h </w:instrTex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>23</w: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E659B" w:rsidRPr="00924AB9" w:rsidRDefault="00791A66" w:rsidP="00924AB9">
      <w:pPr>
        <w:pStyle w:val="31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hyperlink w:anchor="_Toc94875476" w:history="1">
        <w:r w:rsidR="00FA667D" w:rsidRPr="00924AB9">
          <w:rPr>
            <w:rStyle w:val="aa"/>
            <w:rFonts w:ascii="Arial" w:hAnsi="Arial" w:cs="Arial"/>
            <w:noProof/>
            <w:sz w:val="24"/>
            <w:szCs w:val="24"/>
          </w:rPr>
          <w:t>д)</w:t>
        </w:r>
        <w:r w:rsidR="00FA667D" w:rsidRPr="00924AB9">
          <w:rPr>
            <w:rStyle w:val="aa"/>
            <w:rFonts w:ascii="Arial" w:hAnsi="Arial" w:cs="Arial"/>
            <w:noProof/>
            <w:sz w:val="24"/>
            <w:szCs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noProof/>
            <w:sz w:val="24"/>
            <w:szCs w:val="24"/>
          </w:rPr>
          <w:t>предложения по строительству и реконструкции тепловых сетей для обеспечения нормативной надежности теплоснабжения потребителей</w:t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_Toc94875476 \h </w:instrTex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>23</w: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E659B" w:rsidRPr="00924AB9" w:rsidRDefault="00791A66" w:rsidP="00924AB9">
      <w:pPr>
        <w:pStyle w:val="12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b w:val="0"/>
          <w:bCs w:val="0"/>
          <w:iCs w:val="0"/>
          <w:noProof/>
          <w:sz w:val="24"/>
          <w:lang w:eastAsia="ru-RU"/>
        </w:rPr>
      </w:pPr>
      <w:hyperlink w:anchor="_Toc94875477" w:history="1">
        <w:r w:rsidR="00CE659B" w:rsidRPr="00924AB9">
          <w:rPr>
            <w:rStyle w:val="aa"/>
            <w:rFonts w:ascii="Arial" w:hAnsi="Arial" w:cs="Arial"/>
            <w:b w:val="0"/>
            <w:noProof/>
            <w:sz w:val="24"/>
          </w:rPr>
          <w:t>РАЗДЕЛ 7 «ПРЕДЛОЖЕНИЯ ПО ПЕРЕВОДУ ОТКРЫТЫХ СИСТЕМ ТЕПЛОСНАБЖЕНИЯ (ГОРЯЧЕГО ВОДОСНАБЖЕНИЯ) В ЗАКРЫТЫЕ СИСТЕМЫ ГОРЯЧЕГО ВОДОСНАБЖЕНИЯ»</w:t>
        </w:r>
        <w:r w:rsidR="00CE659B" w:rsidRPr="00924AB9">
          <w:rPr>
            <w:rFonts w:ascii="Arial" w:hAnsi="Arial" w:cs="Arial"/>
            <w:b w:val="0"/>
            <w:noProof/>
            <w:webHidden/>
            <w:sz w:val="24"/>
          </w:rPr>
          <w:tab/>
        </w:r>
        <w:r w:rsidRPr="00924AB9">
          <w:rPr>
            <w:rFonts w:ascii="Arial" w:hAnsi="Arial" w:cs="Arial"/>
            <w:b w:val="0"/>
            <w:noProof/>
            <w:webHidden/>
            <w:sz w:val="24"/>
          </w:rPr>
          <w:fldChar w:fldCharType="begin"/>
        </w:r>
        <w:r w:rsidR="00CE659B" w:rsidRPr="00924AB9">
          <w:rPr>
            <w:rFonts w:ascii="Arial" w:hAnsi="Arial" w:cs="Arial"/>
            <w:b w:val="0"/>
            <w:noProof/>
            <w:webHidden/>
            <w:sz w:val="24"/>
          </w:rPr>
          <w:instrText xml:space="preserve"> PAGEREF _Toc94875477 \h </w:instrText>
        </w:r>
        <w:r w:rsidRPr="00924AB9">
          <w:rPr>
            <w:rFonts w:ascii="Arial" w:hAnsi="Arial" w:cs="Arial"/>
            <w:b w:val="0"/>
            <w:noProof/>
            <w:webHidden/>
            <w:sz w:val="24"/>
          </w:rPr>
        </w:r>
        <w:r w:rsidRPr="00924AB9">
          <w:rPr>
            <w:rFonts w:ascii="Arial" w:hAnsi="Arial" w:cs="Arial"/>
            <w:b w:val="0"/>
            <w:noProof/>
            <w:webHidden/>
            <w:sz w:val="24"/>
          </w:rPr>
          <w:fldChar w:fldCharType="separate"/>
        </w:r>
        <w:r w:rsidR="00CE659B" w:rsidRPr="00924AB9">
          <w:rPr>
            <w:rFonts w:ascii="Arial" w:hAnsi="Arial" w:cs="Arial"/>
            <w:b w:val="0"/>
            <w:noProof/>
            <w:webHidden/>
            <w:sz w:val="24"/>
          </w:rPr>
          <w:t>24</w:t>
        </w:r>
        <w:r w:rsidRPr="00924AB9">
          <w:rPr>
            <w:rFonts w:ascii="Arial" w:hAnsi="Arial" w:cs="Arial"/>
            <w:b w:val="0"/>
            <w:noProof/>
            <w:webHidden/>
            <w:sz w:val="24"/>
          </w:rPr>
          <w:fldChar w:fldCharType="end"/>
        </w:r>
      </w:hyperlink>
    </w:p>
    <w:p w:rsidR="00CE659B" w:rsidRPr="00924AB9" w:rsidRDefault="00791A66" w:rsidP="00924AB9">
      <w:pPr>
        <w:pStyle w:val="31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hyperlink w:anchor="_Toc94875478" w:history="1">
        <w:r w:rsidR="00FA667D" w:rsidRPr="00924AB9">
          <w:rPr>
            <w:rStyle w:val="aa"/>
            <w:rFonts w:ascii="Arial" w:hAnsi="Arial" w:cs="Arial"/>
            <w:noProof/>
            <w:sz w:val="24"/>
            <w:szCs w:val="24"/>
          </w:rPr>
          <w:t>а)</w:t>
        </w:r>
        <w:r w:rsidR="00FA667D" w:rsidRPr="00924AB9">
          <w:rPr>
            <w:rStyle w:val="aa"/>
            <w:rFonts w:ascii="Arial" w:hAnsi="Arial" w:cs="Arial"/>
            <w:noProof/>
            <w:sz w:val="24"/>
            <w:szCs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noProof/>
            <w:sz w:val="24"/>
            <w:szCs w:val="24"/>
          </w:rPr>
          <w:t>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 (или) центральных тепловых пунктов при наличии у потребителей внутридомовых систем горячего водоснабжения</w:t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_Toc94875478 \h </w:instrTex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>24</w: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E659B" w:rsidRPr="00924AB9" w:rsidRDefault="00791A66" w:rsidP="00924AB9">
      <w:pPr>
        <w:pStyle w:val="31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hyperlink w:anchor="_Toc94875479" w:history="1">
        <w:r w:rsidR="00ED25E8" w:rsidRPr="00924AB9">
          <w:rPr>
            <w:rStyle w:val="aa"/>
            <w:rFonts w:ascii="Arial" w:hAnsi="Arial" w:cs="Arial"/>
            <w:noProof/>
            <w:sz w:val="24"/>
            <w:szCs w:val="24"/>
          </w:rPr>
          <w:t>б)</w:t>
        </w:r>
        <w:r w:rsidR="00ED25E8" w:rsidRPr="00924AB9">
          <w:rPr>
            <w:rStyle w:val="aa"/>
            <w:rFonts w:ascii="Arial" w:hAnsi="Arial" w:cs="Arial"/>
            <w:noProof/>
            <w:sz w:val="24"/>
            <w:szCs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noProof/>
            <w:sz w:val="24"/>
            <w:szCs w:val="24"/>
          </w:rPr>
          <w:t>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 (или) центральных тепловых пунктов по причине отсутствия у потребителей внутридомовых систем горячего водоснабжения</w:t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_Toc94875479 \h </w:instrTex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>24</w: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E659B" w:rsidRPr="00924AB9" w:rsidRDefault="00791A66" w:rsidP="00924AB9">
      <w:pPr>
        <w:pStyle w:val="12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b w:val="0"/>
          <w:bCs w:val="0"/>
          <w:iCs w:val="0"/>
          <w:noProof/>
          <w:sz w:val="24"/>
          <w:lang w:eastAsia="ru-RU"/>
        </w:rPr>
      </w:pPr>
      <w:hyperlink w:anchor="_Toc94875480" w:history="1">
        <w:r w:rsidR="00ED25E8" w:rsidRPr="00924AB9">
          <w:rPr>
            <w:rStyle w:val="aa"/>
            <w:rFonts w:ascii="Arial" w:hAnsi="Arial" w:cs="Arial"/>
            <w:b w:val="0"/>
            <w:noProof/>
            <w:sz w:val="24"/>
          </w:rPr>
          <w:t>РАЗДЕЛ</w:t>
        </w:r>
        <w:r w:rsidR="00ED25E8" w:rsidRPr="00924AB9">
          <w:rPr>
            <w:rStyle w:val="aa"/>
            <w:rFonts w:ascii="Arial" w:hAnsi="Arial" w:cs="Arial"/>
            <w:b w:val="0"/>
            <w:noProof/>
            <w:sz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b w:val="0"/>
            <w:noProof/>
            <w:sz w:val="24"/>
          </w:rPr>
          <w:t>8 «ПЕРСПЕКТИВНЫЕ ТОПЛИВНЫЕ БАЛАНСЫ»</w:t>
        </w:r>
        <w:r w:rsidR="00CE659B" w:rsidRPr="00924AB9">
          <w:rPr>
            <w:rFonts w:ascii="Arial" w:hAnsi="Arial" w:cs="Arial"/>
            <w:b w:val="0"/>
            <w:noProof/>
            <w:webHidden/>
            <w:sz w:val="24"/>
          </w:rPr>
          <w:tab/>
        </w:r>
        <w:r w:rsidRPr="00924AB9">
          <w:rPr>
            <w:rFonts w:ascii="Arial" w:hAnsi="Arial" w:cs="Arial"/>
            <w:b w:val="0"/>
            <w:noProof/>
            <w:webHidden/>
            <w:sz w:val="24"/>
          </w:rPr>
          <w:fldChar w:fldCharType="begin"/>
        </w:r>
        <w:r w:rsidR="00CE659B" w:rsidRPr="00924AB9">
          <w:rPr>
            <w:rFonts w:ascii="Arial" w:hAnsi="Arial" w:cs="Arial"/>
            <w:b w:val="0"/>
            <w:noProof/>
            <w:webHidden/>
            <w:sz w:val="24"/>
          </w:rPr>
          <w:instrText xml:space="preserve"> PAGEREF _Toc94875480 \h </w:instrText>
        </w:r>
        <w:r w:rsidRPr="00924AB9">
          <w:rPr>
            <w:rFonts w:ascii="Arial" w:hAnsi="Arial" w:cs="Arial"/>
            <w:b w:val="0"/>
            <w:noProof/>
            <w:webHidden/>
            <w:sz w:val="24"/>
          </w:rPr>
        </w:r>
        <w:r w:rsidRPr="00924AB9">
          <w:rPr>
            <w:rFonts w:ascii="Arial" w:hAnsi="Arial" w:cs="Arial"/>
            <w:b w:val="0"/>
            <w:noProof/>
            <w:webHidden/>
            <w:sz w:val="24"/>
          </w:rPr>
          <w:fldChar w:fldCharType="separate"/>
        </w:r>
        <w:r w:rsidR="00CE659B" w:rsidRPr="00924AB9">
          <w:rPr>
            <w:rFonts w:ascii="Arial" w:hAnsi="Arial" w:cs="Arial"/>
            <w:b w:val="0"/>
            <w:noProof/>
            <w:webHidden/>
            <w:sz w:val="24"/>
          </w:rPr>
          <w:t>25</w:t>
        </w:r>
        <w:r w:rsidRPr="00924AB9">
          <w:rPr>
            <w:rFonts w:ascii="Arial" w:hAnsi="Arial" w:cs="Arial"/>
            <w:b w:val="0"/>
            <w:noProof/>
            <w:webHidden/>
            <w:sz w:val="24"/>
          </w:rPr>
          <w:fldChar w:fldCharType="end"/>
        </w:r>
      </w:hyperlink>
    </w:p>
    <w:p w:rsidR="00CE659B" w:rsidRPr="00924AB9" w:rsidRDefault="00791A66" w:rsidP="00924AB9">
      <w:pPr>
        <w:pStyle w:val="31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hyperlink w:anchor="_Toc94875481" w:history="1">
        <w:r w:rsidR="00ED25E8" w:rsidRPr="00924AB9">
          <w:rPr>
            <w:rStyle w:val="aa"/>
            <w:rFonts w:ascii="Arial" w:hAnsi="Arial" w:cs="Arial"/>
            <w:noProof/>
            <w:sz w:val="24"/>
            <w:szCs w:val="24"/>
          </w:rPr>
          <w:t>а)</w:t>
        </w:r>
        <w:r w:rsidR="00ED25E8" w:rsidRPr="00924AB9">
          <w:rPr>
            <w:rStyle w:val="aa"/>
            <w:rFonts w:ascii="Arial" w:hAnsi="Arial" w:cs="Arial"/>
            <w:noProof/>
            <w:sz w:val="24"/>
            <w:szCs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noProof/>
            <w:sz w:val="24"/>
            <w:szCs w:val="24"/>
          </w:rPr>
  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_Toc94875481 \h </w:instrTex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>25</w: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E659B" w:rsidRPr="00924AB9" w:rsidRDefault="00791A66" w:rsidP="00924AB9">
      <w:pPr>
        <w:pStyle w:val="31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hyperlink w:anchor="_Toc94875482" w:history="1">
        <w:r w:rsidR="00ED25E8" w:rsidRPr="00924AB9">
          <w:rPr>
            <w:rStyle w:val="aa"/>
            <w:rFonts w:ascii="Arial" w:hAnsi="Arial" w:cs="Arial"/>
            <w:noProof/>
            <w:sz w:val="24"/>
            <w:szCs w:val="24"/>
          </w:rPr>
          <w:t>б)</w:t>
        </w:r>
        <w:r w:rsidR="00ED25E8" w:rsidRPr="00924AB9">
          <w:rPr>
            <w:rStyle w:val="aa"/>
            <w:rFonts w:ascii="Arial" w:hAnsi="Arial" w:cs="Arial"/>
            <w:noProof/>
            <w:sz w:val="24"/>
            <w:szCs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noProof/>
            <w:sz w:val="24"/>
            <w:szCs w:val="24"/>
          </w:rPr>
  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_Toc94875482 \h </w:instrTex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>28</w: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E659B" w:rsidRPr="00924AB9" w:rsidRDefault="00791A66" w:rsidP="00924AB9">
      <w:pPr>
        <w:pStyle w:val="31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hyperlink w:anchor="_Toc94875483" w:history="1">
        <w:r w:rsidR="00ED25E8" w:rsidRPr="00924AB9">
          <w:rPr>
            <w:rStyle w:val="aa"/>
            <w:rFonts w:ascii="Arial" w:hAnsi="Arial" w:cs="Arial"/>
            <w:noProof/>
            <w:sz w:val="24"/>
            <w:szCs w:val="24"/>
          </w:rPr>
          <w:t>в)</w:t>
        </w:r>
        <w:r w:rsidR="00ED25E8" w:rsidRPr="00924AB9">
          <w:rPr>
            <w:rStyle w:val="aa"/>
            <w:rFonts w:ascii="Arial" w:hAnsi="Arial" w:cs="Arial"/>
            <w:noProof/>
            <w:sz w:val="24"/>
            <w:szCs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noProof/>
            <w:sz w:val="24"/>
            <w:szCs w:val="24"/>
          </w:rPr>
          <w:t>виды топлива (в случае, если топливом является электричество, - вид ископаемого угля в соответствии с Межгосударственным стандартом ГОСТ 25543-2013</w:t>
        </w:r>
        <w:r w:rsidR="00ED25E8" w:rsidRPr="00924AB9">
          <w:rPr>
            <w:rStyle w:val="aa"/>
            <w:rFonts w:ascii="Arial" w:hAnsi="Arial" w:cs="Arial"/>
            <w:noProof/>
            <w:sz w:val="24"/>
            <w:szCs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noProof/>
            <w:sz w:val="24"/>
            <w:szCs w:val="24"/>
          </w:rPr>
          <w:t>«Угли бурые, каменные и антрациты. Классификация по генетическим и технологическим параметрам»), их долю и значение низшей теплоты сгорания топлива, используемые для производства тепловой энергии по каждой системе теплоснабжения</w:t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_Toc94875483 \h </w:instrTex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>28</w: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E659B" w:rsidRPr="00924AB9" w:rsidRDefault="00791A66" w:rsidP="00924AB9">
      <w:pPr>
        <w:pStyle w:val="31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hyperlink w:anchor="_Toc94875484" w:history="1">
        <w:r w:rsidR="00ED25E8" w:rsidRPr="00924AB9">
          <w:rPr>
            <w:rStyle w:val="aa"/>
            <w:rFonts w:ascii="Arial" w:hAnsi="Arial" w:cs="Arial"/>
            <w:noProof/>
            <w:sz w:val="24"/>
            <w:szCs w:val="24"/>
          </w:rPr>
          <w:t>г)</w:t>
        </w:r>
        <w:r w:rsidR="00ED25E8" w:rsidRPr="00924AB9">
          <w:rPr>
            <w:rStyle w:val="aa"/>
            <w:rFonts w:ascii="Arial" w:hAnsi="Arial" w:cs="Arial"/>
            <w:noProof/>
            <w:sz w:val="24"/>
            <w:szCs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noProof/>
            <w:sz w:val="24"/>
            <w:szCs w:val="24"/>
          </w:rPr>
          <w:t>преобладающий в поселении, городском округе вид топлива, определяемый по совокупности всех систем теплоснабжения, находящихся в соответствующем поселении, городском округе</w:t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_Toc94875484 \h </w:instrTex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>28</w: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E659B" w:rsidRPr="00924AB9" w:rsidRDefault="00791A66" w:rsidP="00924AB9">
      <w:pPr>
        <w:pStyle w:val="31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hyperlink w:anchor="_Toc94875485" w:history="1">
        <w:r w:rsidR="00ED25E8" w:rsidRPr="00924AB9">
          <w:rPr>
            <w:rStyle w:val="aa"/>
            <w:rFonts w:ascii="Arial" w:hAnsi="Arial" w:cs="Arial"/>
            <w:noProof/>
            <w:sz w:val="24"/>
            <w:szCs w:val="24"/>
          </w:rPr>
          <w:t>д)</w:t>
        </w:r>
        <w:r w:rsidR="00ED25E8" w:rsidRPr="00924AB9">
          <w:rPr>
            <w:rStyle w:val="aa"/>
            <w:rFonts w:ascii="Arial" w:hAnsi="Arial" w:cs="Arial"/>
            <w:noProof/>
            <w:sz w:val="24"/>
            <w:szCs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noProof/>
            <w:sz w:val="24"/>
            <w:szCs w:val="24"/>
          </w:rPr>
          <w:t>приоритетное направление развития топливного баланса поселения, городского округа</w:t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_Toc94875485 \h </w:instrTex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>28</w: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E659B" w:rsidRPr="00924AB9" w:rsidRDefault="00791A66" w:rsidP="00924AB9">
      <w:pPr>
        <w:pStyle w:val="12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b w:val="0"/>
          <w:bCs w:val="0"/>
          <w:iCs w:val="0"/>
          <w:noProof/>
          <w:sz w:val="24"/>
          <w:lang w:eastAsia="ru-RU"/>
        </w:rPr>
      </w:pPr>
      <w:hyperlink w:anchor="_Toc94875486" w:history="1">
        <w:r w:rsidR="00ED25E8" w:rsidRPr="00924AB9">
          <w:rPr>
            <w:rStyle w:val="aa"/>
            <w:rFonts w:ascii="Arial" w:hAnsi="Arial" w:cs="Arial"/>
            <w:b w:val="0"/>
            <w:noProof/>
            <w:sz w:val="24"/>
          </w:rPr>
          <w:t>РАЗДЕЛ</w:t>
        </w:r>
        <w:r w:rsidR="00ED25E8" w:rsidRPr="00924AB9">
          <w:rPr>
            <w:rStyle w:val="aa"/>
            <w:rFonts w:ascii="Arial" w:hAnsi="Arial" w:cs="Arial"/>
            <w:b w:val="0"/>
            <w:noProof/>
            <w:sz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b w:val="0"/>
            <w:noProof/>
            <w:sz w:val="24"/>
          </w:rPr>
          <w:t>9 «ИНВЕСТИЦИИ В СТРОИТЕЛЬСТВО, РЕКОНСТРУКЦИЮ И ТЕХНИЧЕСКОЕ ПЕРЕВООРУЖЕНИЕ»</w:t>
        </w:r>
        <w:r w:rsidR="00CE659B" w:rsidRPr="00924AB9">
          <w:rPr>
            <w:rFonts w:ascii="Arial" w:hAnsi="Arial" w:cs="Arial"/>
            <w:b w:val="0"/>
            <w:noProof/>
            <w:webHidden/>
            <w:sz w:val="24"/>
          </w:rPr>
          <w:tab/>
        </w:r>
        <w:r w:rsidRPr="00924AB9">
          <w:rPr>
            <w:rFonts w:ascii="Arial" w:hAnsi="Arial" w:cs="Arial"/>
            <w:b w:val="0"/>
            <w:noProof/>
            <w:webHidden/>
            <w:sz w:val="24"/>
          </w:rPr>
          <w:fldChar w:fldCharType="begin"/>
        </w:r>
        <w:r w:rsidR="00CE659B" w:rsidRPr="00924AB9">
          <w:rPr>
            <w:rFonts w:ascii="Arial" w:hAnsi="Arial" w:cs="Arial"/>
            <w:b w:val="0"/>
            <w:noProof/>
            <w:webHidden/>
            <w:sz w:val="24"/>
          </w:rPr>
          <w:instrText xml:space="preserve"> PAGEREF _Toc94875486 \h </w:instrText>
        </w:r>
        <w:r w:rsidRPr="00924AB9">
          <w:rPr>
            <w:rFonts w:ascii="Arial" w:hAnsi="Arial" w:cs="Arial"/>
            <w:b w:val="0"/>
            <w:noProof/>
            <w:webHidden/>
            <w:sz w:val="24"/>
          </w:rPr>
        </w:r>
        <w:r w:rsidRPr="00924AB9">
          <w:rPr>
            <w:rFonts w:ascii="Arial" w:hAnsi="Arial" w:cs="Arial"/>
            <w:b w:val="0"/>
            <w:noProof/>
            <w:webHidden/>
            <w:sz w:val="24"/>
          </w:rPr>
          <w:fldChar w:fldCharType="separate"/>
        </w:r>
        <w:r w:rsidR="00CE659B" w:rsidRPr="00924AB9">
          <w:rPr>
            <w:rFonts w:ascii="Arial" w:hAnsi="Arial" w:cs="Arial"/>
            <w:b w:val="0"/>
            <w:noProof/>
            <w:webHidden/>
            <w:sz w:val="24"/>
          </w:rPr>
          <w:t>29</w:t>
        </w:r>
        <w:r w:rsidRPr="00924AB9">
          <w:rPr>
            <w:rFonts w:ascii="Arial" w:hAnsi="Arial" w:cs="Arial"/>
            <w:b w:val="0"/>
            <w:noProof/>
            <w:webHidden/>
            <w:sz w:val="24"/>
          </w:rPr>
          <w:fldChar w:fldCharType="end"/>
        </w:r>
      </w:hyperlink>
    </w:p>
    <w:p w:rsidR="00CE659B" w:rsidRPr="00924AB9" w:rsidRDefault="00791A66" w:rsidP="00924AB9">
      <w:pPr>
        <w:pStyle w:val="31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hyperlink w:anchor="_Toc94875487" w:history="1">
        <w:r w:rsidR="00ED25E8" w:rsidRPr="00924AB9">
          <w:rPr>
            <w:rStyle w:val="aa"/>
            <w:rFonts w:ascii="Arial" w:hAnsi="Arial" w:cs="Arial"/>
            <w:noProof/>
            <w:sz w:val="24"/>
            <w:szCs w:val="24"/>
          </w:rPr>
          <w:t>а)</w:t>
        </w:r>
        <w:r w:rsidR="00ED25E8" w:rsidRPr="00924AB9">
          <w:rPr>
            <w:rStyle w:val="aa"/>
            <w:rFonts w:ascii="Arial" w:hAnsi="Arial" w:cs="Arial"/>
            <w:noProof/>
            <w:sz w:val="24"/>
            <w:szCs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noProof/>
            <w:sz w:val="24"/>
            <w:szCs w:val="24"/>
          </w:rPr>
          <w:t>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_Toc94875487 \h </w:instrTex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>29</w: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E659B" w:rsidRPr="00924AB9" w:rsidRDefault="00791A66" w:rsidP="00924AB9">
      <w:pPr>
        <w:pStyle w:val="31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hyperlink w:anchor="_Toc94875488" w:history="1">
        <w:r w:rsidR="00ED25E8" w:rsidRPr="00924AB9">
          <w:rPr>
            <w:rStyle w:val="aa"/>
            <w:rFonts w:ascii="Arial" w:hAnsi="Arial" w:cs="Arial"/>
            <w:noProof/>
            <w:sz w:val="24"/>
            <w:szCs w:val="24"/>
          </w:rPr>
          <w:t>б)</w:t>
        </w:r>
        <w:r w:rsidR="00ED25E8" w:rsidRPr="00924AB9">
          <w:rPr>
            <w:rStyle w:val="aa"/>
            <w:rFonts w:ascii="Arial" w:hAnsi="Arial" w:cs="Arial"/>
            <w:noProof/>
            <w:sz w:val="24"/>
            <w:szCs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noProof/>
            <w:sz w:val="24"/>
            <w:szCs w:val="24"/>
          </w:rPr>
          <w:t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_Toc94875488 \h </w:instrTex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>29</w: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E659B" w:rsidRPr="00924AB9" w:rsidRDefault="00791A66" w:rsidP="00924AB9">
      <w:pPr>
        <w:pStyle w:val="31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hyperlink w:anchor="_Toc94875489" w:history="1">
        <w:r w:rsidR="00ED25E8" w:rsidRPr="00924AB9">
          <w:rPr>
            <w:rStyle w:val="aa"/>
            <w:rFonts w:ascii="Arial" w:hAnsi="Arial" w:cs="Arial"/>
            <w:noProof/>
            <w:sz w:val="24"/>
            <w:szCs w:val="24"/>
          </w:rPr>
          <w:t>в)</w:t>
        </w:r>
        <w:r w:rsidR="00ED25E8" w:rsidRPr="00924AB9">
          <w:rPr>
            <w:rStyle w:val="aa"/>
            <w:rFonts w:ascii="Arial" w:hAnsi="Arial" w:cs="Arial"/>
            <w:noProof/>
            <w:sz w:val="24"/>
            <w:szCs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noProof/>
            <w:sz w:val="24"/>
            <w:szCs w:val="24"/>
          </w:rPr>
  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</w:t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_Toc94875489 \h </w:instrTex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>31</w: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E659B" w:rsidRPr="00924AB9" w:rsidRDefault="00791A66" w:rsidP="00924AB9">
      <w:pPr>
        <w:pStyle w:val="31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hyperlink w:anchor="_Toc94875490" w:history="1">
        <w:r w:rsidR="00ED25E8" w:rsidRPr="00924AB9">
          <w:rPr>
            <w:rStyle w:val="aa"/>
            <w:rFonts w:ascii="Arial" w:hAnsi="Arial" w:cs="Arial"/>
            <w:noProof/>
            <w:sz w:val="24"/>
            <w:szCs w:val="24"/>
          </w:rPr>
          <w:t>г)</w:t>
        </w:r>
        <w:r w:rsidR="00ED25E8" w:rsidRPr="00924AB9">
          <w:rPr>
            <w:rStyle w:val="aa"/>
            <w:rFonts w:ascii="Arial" w:hAnsi="Arial" w:cs="Arial"/>
            <w:noProof/>
            <w:sz w:val="24"/>
            <w:szCs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noProof/>
            <w:sz w:val="24"/>
            <w:szCs w:val="24"/>
          </w:rPr>
          <w:t>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_Toc94875490 \h </w:instrTex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>31</w: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E659B" w:rsidRPr="00924AB9" w:rsidRDefault="00791A66" w:rsidP="00924AB9">
      <w:pPr>
        <w:pStyle w:val="31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hyperlink w:anchor="_Toc94875491" w:history="1">
        <w:r w:rsidR="00ED25E8" w:rsidRPr="00924AB9">
          <w:rPr>
            <w:rStyle w:val="aa"/>
            <w:rFonts w:ascii="Arial" w:hAnsi="Arial" w:cs="Arial"/>
            <w:noProof/>
            <w:sz w:val="24"/>
            <w:szCs w:val="24"/>
          </w:rPr>
          <w:t>д)</w:t>
        </w:r>
        <w:r w:rsidR="00ED25E8" w:rsidRPr="00924AB9">
          <w:rPr>
            <w:rStyle w:val="aa"/>
            <w:rFonts w:ascii="Arial" w:hAnsi="Arial" w:cs="Arial"/>
            <w:noProof/>
            <w:sz w:val="24"/>
            <w:szCs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noProof/>
            <w:sz w:val="24"/>
            <w:szCs w:val="24"/>
          </w:rPr>
          <w:t>оценка эффективности инвестиций по отдельным предложениям</w:t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_Toc94875491 \h </w:instrTex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>31</w: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E659B" w:rsidRPr="00924AB9" w:rsidRDefault="00791A66" w:rsidP="00924AB9">
      <w:pPr>
        <w:pStyle w:val="31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hyperlink w:anchor="_Toc94875492" w:history="1">
        <w:r w:rsidR="00ED25E8" w:rsidRPr="00924AB9">
          <w:rPr>
            <w:rStyle w:val="aa"/>
            <w:rFonts w:ascii="Arial" w:hAnsi="Arial" w:cs="Arial"/>
            <w:noProof/>
            <w:sz w:val="24"/>
            <w:szCs w:val="24"/>
          </w:rPr>
          <w:t>е)</w:t>
        </w:r>
        <w:r w:rsidR="00ED25E8" w:rsidRPr="00924AB9">
          <w:rPr>
            <w:rStyle w:val="aa"/>
            <w:rFonts w:ascii="Arial" w:hAnsi="Arial" w:cs="Arial"/>
            <w:noProof/>
            <w:sz w:val="24"/>
            <w:szCs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noProof/>
            <w:sz w:val="24"/>
            <w:szCs w:val="24"/>
          </w:rPr>
          <w:t>величина фактически осуществленных инвестиций в строительство, реконструкцию, техническое перевооружение и (или) модернизацию объектов теплоснабжения за базовый период и базовый период актуализации</w:t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_Toc94875492 \h </w:instrTex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>32</w: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E659B" w:rsidRPr="00924AB9" w:rsidRDefault="00791A66" w:rsidP="00924AB9">
      <w:pPr>
        <w:pStyle w:val="12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b w:val="0"/>
          <w:bCs w:val="0"/>
          <w:iCs w:val="0"/>
          <w:noProof/>
          <w:sz w:val="24"/>
          <w:lang w:eastAsia="ru-RU"/>
        </w:rPr>
      </w:pPr>
      <w:hyperlink w:anchor="_Toc94875493" w:history="1">
        <w:r w:rsidR="00ED25E8" w:rsidRPr="00924AB9">
          <w:rPr>
            <w:rStyle w:val="aa"/>
            <w:rFonts w:ascii="Arial" w:hAnsi="Arial" w:cs="Arial"/>
            <w:b w:val="0"/>
            <w:noProof/>
            <w:sz w:val="24"/>
          </w:rPr>
          <w:t>РАЗДЕЛ</w:t>
        </w:r>
        <w:r w:rsidR="00ED25E8" w:rsidRPr="00924AB9">
          <w:rPr>
            <w:rStyle w:val="aa"/>
            <w:rFonts w:ascii="Arial" w:hAnsi="Arial" w:cs="Arial"/>
            <w:b w:val="0"/>
            <w:noProof/>
            <w:sz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b w:val="0"/>
            <w:noProof/>
            <w:sz w:val="24"/>
          </w:rPr>
          <w:t>10 «РЕШЕНИЕ ОБ ПРИСВОЕНИИ СТАТУСА ЕДИНОЙ ТЕПЛОСНАБЖАЮЩЕЙ ОРГАНИЗАЦИИ (ОРГАНИЗАЦИЯМ)»</w:t>
        </w:r>
        <w:r w:rsidR="00CE659B" w:rsidRPr="00924AB9">
          <w:rPr>
            <w:rFonts w:ascii="Arial" w:hAnsi="Arial" w:cs="Arial"/>
            <w:b w:val="0"/>
            <w:noProof/>
            <w:webHidden/>
            <w:sz w:val="24"/>
          </w:rPr>
          <w:tab/>
        </w:r>
        <w:r w:rsidRPr="00924AB9">
          <w:rPr>
            <w:rFonts w:ascii="Arial" w:hAnsi="Arial" w:cs="Arial"/>
            <w:b w:val="0"/>
            <w:noProof/>
            <w:webHidden/>
            <w:sz w:val="24"/>
          </w:rPr>
          <w:fldChar w:fldCharType="begin"/>
        </w:r>
        <w:r w:rsidR="00CE659B" w:rsidRPr="00924AB9">
          <w:rPr>
            <w:rFonts w:ascii="Arial" w:hAnsi="Arial" w:cs="Arial"/>
            <w:b w:val="0"/>
            <w:noProof/>
            <w:webHidden/>
            <w:sz w:val="24"/>
          </w:rPr>
          <w:instrText xml:space="preserve"> PAGEREF _Toc94875493 \h </w:instrText>
        </w:r>
        <w:r w:rsidRPr="00924AB9">
          <w:rPr>
            <w:rFonts w:ascii="Arial" w:hAnsi="Arial" w:cs="Arial"/>
            <w:b w:val="0"/>
            <w:noProof/>
            <w:webHidden/>
            <w:sz w:val="24"/>
          </w:rPr>
        </w:r>
        <w:r w:rsidRPr="00924AB9">
          <w:rPr>
            <w:rFonts w:ascii="Arial" w:hAnsi="Arial" w:cs="Arial"/>
            <w:b w:val="0"/>
            <w:noProof/>
            <w:webHidden/>
            <w:sz w:val="24"/>
          </w:rPr>
          <w:fldChar w:fldCharType="separate"/>
        </w:r>
        <w:r w:rsidR="00CE659B" w:rsidRPr="00924AB9">
          <w:rPr>
            <w:rFonts w:ascii="Arial" w:hAnsi="Arial" w:cs="Arial"/>
            <w:b w:val="0"/>
            <w:noProof/>
            <w:webHidden/>
            <w:sz w:val="24"/>
          </w:rPr>
          <w:t>33</w:t>
        </w:r>
        <w:r w:rsidRPr="00924AB9">
          <w:rPr>
            <w:rFonts w:ascii="Arial" w:hAnsi="Arial" w:cs="Arial"/>
            <w:b w:val="0"/>
            <w:noProof/>
            <w:webHidden/>
            <w:sz w:val="24"/>
          </w:rPr>
          <w:fldChar w:fldCharType="end"/>
        </w:r>
      </w:hyperlink>
    </w:p>
    <w:p w:rsidR="00CE659B" w:rsidRPr="00924AB9" w:rsidRDefault="00791A66" w:rsidP="00924AB9">
      <w:pPr>
        <w:pStyle w:val="31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hyperlink w:anchor="_Toc94875494" w:history="1">
        <w:r w:rsidR="00CE659B" w:rsidRPr="00924AB9">
          <w:rPr>
            <w:rStyle w:val="aa"/>
            <w:rFonts w:ascii="Arial" w:hAnsi="Arial" w:cs="Arial"/>
            <w:noProof/>
            <w:sz w:val="24"/>
            <w:szCs w:val="24"/>
          </w:rPr>
          <w:t>а) решение об определении единой теплоснабжающей организации (организаций)</w:t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_Toc94875494 \h </w:instrTex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>33</w: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E659B" w:rsidRPr="00924AB9" w:rsidRDefault="00791A66" w:rsidP="00924AB9">
      <w:pPr>
        <w:pStyle w:val="31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hyperlink w:anchor="_Toc94875495" w:history="1">
        <w:r w:rsidR="00CE659B" w:rsidRPr="00924AB9">
          <w:rPr>
            <w:rStyle w:val="aa"/>
            <w:rFonts w:ascii="Arial" w:hAnsi="Arial" w:cs="Arial"/>
            <w:noProof/>
            <w:sz w:val="24"/>
            <w:szCs w:val="24"/>
          </w:rPr>
          <w:t>б) реестр зон деятельности единой теплоснабжающей организации (организаций)</w:t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_Toc94875495 \h </w:instrTex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>33</w: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E659B" w:rsidRPr="00924AB9" w:rsidRDefault="00791A66" w:rsidP="00924AB9">
      <w:pPr>
        <w:pStyle w:val="31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hyperlink w:anchor="_Toc94875496" w:history="1">
        <w:r w:rsidR="00CE659B" w:rsidRPr="00924AB9">
          <w:rPr>
            <w:rStyle w:val="aa"/>
            <w:rFonts w:ascii="Arial" w:hAnsi="Arial" w:cs="Arial"/>
            <w:noProof/>
            <w:sz w:val="24"/>
            <w:szCs w:val="24"/>
          </w:rPr>
          <w:t>в) основания, в том числе критерии, в соответствии с которыми теплоснабжающая организация определена единой теплоснабжающей организацией</w:t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_Toc94875496 \h </w:instrTex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>33</w: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E659B" w:rsidRPr="00924AB9" w:rsidRDefault="00791A66" w:rsidP="00924AB9">
      <w:pPr>
        <w:pStyle w:val="31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hyperlink w:anchor="_Toc94875497" w:history="1">
        <w:r w:rsidR="00CE659B" w:rsidRPr="00924AB9">
          <w:rPr>
            <w:rStyle w:val="aa"/>
            <w:rFonts w:ascii="Arial" w:hAnsi="Arial" w:cs="Arial"/>
            <w:noProof/>
            <w:sz w:val="24"/>
            <w:szCs w:val="24"/>
          </w:rPr>
          <w:t>г) информацию о поданных теплоснабжающими организациями заявках на присвоение статуса единой теплоснабжающей организации</w:t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_Toc94875497 \h </w:instrTex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>34</w: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E659B" w:rsidRPr="00924AB9" w:rsidRDefault="00791A66" w:rsidP="00924AB9">
      <w:pPr>
        <w:pStyle w:val="31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hyperlink w:anchor="_Toc94875498" w:history="1">
        <w:r w:rsidR="00CE659B" w:rsidRPr="00924AB9">
          <w:rPr>
            <w:rStyle w:val="aa"/>
            <w:rFonts w:ascii="Arial" w:hAnsi="Arial" w:cs="Arial"/>
            <w:noProof/>
            <w:sz w:val="24"/>
            <w:szCs w:val="24"/>
          </w:rPr>
          <w:t>д)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</w:t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_Toc94875498 \h </w:instrTex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>34</w: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E659B" w:rsidRPr="00924AB9" w:rsidRDefault="00791A66" w:rsidP="00924AB9">
      <w:pPr>
        <w:pStyle w:val="12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b w:val="0"/>
          <w:bCs w:val="0"/>
          <w:iCs w:val="0"/>
          <w:noProof/>
          <w:sz w:val="24"/>
          <w:lang w:eastAsia="ru-RU"/>
        </w:rPr>
      </w:pPr>
      <w:hyperlink w:anchor="_Toc94875499" w:history="1">
        <w:r w:rsidR="00ED25E8" w:rsidRPr="00924AB9">
          <w:rPr>
            <w:rStyle w:val="aa"/>
            <w:rFonts w:ascii="Arial" w:hAnsi="Arial" w:cs="Arial"/>
            <w:b w:val="0"/>
            <w:noProof/>
            <w:sz w:val="24"/>
          </w:rPr>
          <w:t>РАЗДЕЛ</w:t>
        </w:r>
        <w:r w:rsidR="00ED25E8" w:rsidRPr="00924AB9">
          <w:rPr>
            <w:rStyle w:val="aa"/>
            <w:rFonts w:ascii="Arial" w:hAnsi="Arial" w:cs="Arial"/>
            <w:b w:val="0"/>
            <w:noProof/>
            <w:sz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b w:val="0"/>
            <w:noProof/>
            <w:sz w:val="24"/>
          </w:rPr>
          <w:t>11 «РЕШЕНИЯ О РАСПРЕДЕЛЕНИИ ТЕПЛОВОЙ НАГРУЗКИ МЕЖДУ ИСТОЧНИКАМИ ТЕПЛОВОЙ ЭНЕРГИИ»</w:t>
        </w:r>
        <w:r w:rsidR="00CE659B" w:rsidRPr="00924AB9">
          <w:rPr>
            <w:rFonts w:ascii="Arial" w:hAnsi="Arial" w:cs="Arial"/>
            <w:b w:val="0"/>
            <w:noProof/>
            <w:webHidden/>
            <w:sz w:val="24"/>
          </w:rPr>
          <w:tab/>
        </w:r>
        <w:r w:rsidRPr="00924AB9">
          <w:rPr>
            <w:rFonts w:ascii="Arial" w:hAnsi="Arial" w:cs="Arial"/>
            <w:b w:val="0"/>
            <w:noProof/>
            <w:webHidden/>
            <w:sz w:val="24"/>
          </w:rPr>
          <w:fldChar w:fldCharType="begin"/>
        </w:r>
        <w:r w:rsidR="00CE659B" w:rsidRPr="00924AB9">
          <w:rPr>
            <w:rFonts w:ascii="Arial" w:hAnsi="Arial" w:cs="Arial"/>
            <w:b w:val="0"/>
            <w:noProof/>
            <w:webHidden/>
            <w:sz w:val="24"/>
          </w:rPr>
          <w:instrText xml:space="preserve"> PAGEREF _Toc94875499 \h </w:instrText>
        </w:r>
        <w:r w:rsidRPr="00924AB9">
          <w:rPr>
            <w:rFonts w:ascii="Arial" w:hAnsi="Arial" w:cs="Arial"/>
            <w:b w:val="0"/>
            <w:noProof/>
            <w:webHidden/>
            <w:sz w:val="24"/>
          </w:rPr>
        </w:r>
        <w:r w:rsidRPr="00924AB9">
          <w:rPr>
            <w:rFonts w:ascii="Arial" w:hAnsi="Arial" w:cs="Arial"/>
            <w:b w:val="0"/>
            <w:noProof/>
            <w:webHidden/>
            <w:sz w:val="24"/>
          </w:rPr>
          <w:fldChar w:fldCharType="separate"/>
        </w:r>
        <w:r w:rsidR="00CE659B" w:rsidRPr="00924AB9">
          <w:rPr>
            <w:rFonts w:ascii="Arial" w:hAnsi="Arial" w:cs="Arial"/>
            <w:b w:val="0"/>
            <w:noProof/>
            <w:webHidden/>
            <w:sz w:val="24"/>
          </w:rPr>
          <w:t>35</w:t>
        </w:r>
        <w:r w:rsidRPr="00924AB9">
          <w:rPr>
            <w:rFonts w:ascii="Arial" w:hAnsi="Arial" w:cs="Arial"/>
            <w:b w:val="0"/>
            <w:noProof/>
            <w:webHidden/>
            <w:sz w:val="24"/>
          </w:rPr>
          <w:fldChar w:fldCharType="end"/>
        </w:r>
      </w:hyperlink>
    </w:p>
    <w:p w:rsidR="00CE659B" w:rsidRPr="00924AB9" w:rsidRDefault="00791A66" w:rsidP="00924AB9">
      <w:pPr>
        <w:pStyle w:val="12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b w:val="0"/>
          <w:bCs w:val="0"/>
          <w:iCs w:val="0"/>
          <w:noProof/>
          <w:sz w:val="24"/>
          <w:lang w:eastAsia="ru-RU"/>
        </w:rPr>
      </w:pPr>
      <w:hyperlink w:anchor="_Toc94875500" w:history="1">
        <w:r w:rsidR="00ED25E8" w:rsidRPr="00924AB9">
          <w:rPr>
            <w:rStyle w:val="aa"/>
            <w:rFonts w:ascii="Arial" w:hAnsi="Arial" w:cs="Arial"/>
            <w:b w:val="0"/>
            <w:noProof/>
            <w:sz w:val="24"/>
          </w:rPr>
          <w:t>РАЗДЕЛ</w:t>
        </w:r>
        <w:r w:rsidR="00ED25E8" w:rsidRPr="00924AB9">
          <w:rPr>
            <w:rStyle w:val="aa"/>
            <w:rFonts w:ascii="Arial" w:hAnsi="Arial" w:cs="Arial"/>
            <w:b w:val="0"/>
            <w:noProof/>
            <w:sz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b w:val="0"/>
            <w:noProof/>
            <w:sz w:val="24"/>
          </w:rPr>
          <w:t>12 «РЕШЕНИЯ ПО БЕСХОЗЯЙНЫМ ТЕПЛОВЫМ СЕТЯМ»</w:t>
        </w:r>
        <w:r w:rsidR="00CE659B" w:rsidRPr="00924AB9">
          <w:rPr>
            <w:rFonts w:ascii="Arial" w:hAnsi="Arial" w:cs="Arial"/>
            <w:b w:val="0"/>
            <w:noProof/>
            <w:webHidden/>
            <w:sz w:val="24"/>
          </w:rPr>
          <w:tab/>
        </w:r>
        <w:r w:rsidRPr="00924AB9">
          <w:rPr>
            <w:rFonts w:ascii="Arial" w:hAnsi="Arial" w:cs="Arial"/>
            <w:b w:val="0"/>
            <w:noProof/>
            <w:webHidden/>
            <w:sz w:val="24"/>
          </w:rPr>
          <w:fldChar w:fldCharType="begin"/>
        </w:r>
        <w:r w:rsidR="00CE659B" w:rsidRPr="00924AB9">
          <w:rPr>
            <w:rFonts w:ascii="Arial" w:hAnsi="Arial" w:cs="Arial"/>
            <w:b w:val="0"/>
            <w:noProof/>
            <w:webHidden/>
            <w:sz w:val="24"/>
          </w:rPr>
          <w:instrText xml:space="preserve"> PAGEREF _Toc94875500 \h </w:instrText>
        </w:r>
        <w:r w:rsidRPr="00924AB9">
          <w:rPr>
            <w:rFonts w:ascii="Arial" w:hAnsi="Arial" w:cs="Arial"/>
            <w:b w:val="0"/>
            <w:noProof/>
            <w:webHidden/>
            <w:sz w:val="24"/>
          </w:rPr>
        </w:r>
        <w:r w:rsidRPr="00924AB9">
          <w:rPr>
            <w:rFonts w:ascii="Arial" w:hAnsi="Arial" w:cs="Arial"/>
            <w:b w:val="0"/>
            <w:noProof/>
            <w:webHidden/>
            <w:sz w:val="24"/>
          </w:rPr>
          <w:fldChar w:fldCharType="separate"/>
        </w:r>
        <w:r w:rsidR="00CE659B" w:rsidRPr="00924AB9">
          <w:rPr>
            <w:rFonts w:ascii="Arial" w:hAnsi="Arial" w:cs="Arial"/>
            <w:b w:val="0"/>
            <w:noProof/>
            <w:webHidden/>
            <w:sz w:val="24"/>
          </w:rPr>
          <w:t>36</w:t>
        </w:r>
        <w:r w:rsidRPr="00924AB9">
          <w:rPr>
            <w:rFonts w:ascii="Arial" w:hAnsi="Arial" w:cs="Arial"/>
            <w:b w:val="0"/>
            <w:noProof/>
            <w:webHidden/>
            <w:sz w:val="24"/>
          </w:rPr>
          <w:fldChar w:fldCharType="end"/>
        </w:r>
      </w:hyperlink>
    </w:p>
    <w:p w:rsidR="00CE659B" w:rsidRPr="00924AB9" w:rsidRDefault="00791A66" w:rsidP="00924AB9">
      <w:pPr>
        <w:pStyle w:val="12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b w:val="0"/>
          <w:bCs w:val="0"/>
          <w:iCs w:val="0"/>
          <w:noProof/>
          <w:sz w:val="24"/>
          <w:lang w:eastAsia="ru-RU"/>
        </w:rPr>
      </w:pPr>
      <w:hyperlink w:anchor="_Toc94875501" w:history="1">
        <w:r w:rsidR="00ED25E8" w:rsidRPr="00924AB9">
          <w:rPr>
            <w:rStyle w:val="aa"/>
            <w:rFonts w:ascii="Arial" w:hAnsi="Arial" w:cs="Arial"/>
            <w:b w:val="0"/>
            <w:noProof/>
            <w:sz w:val="24"/>
          </w:rPr>
          <w:t>РАЗДЕЛ</w:t>
        </w:r>
        <w:r w:rsidR="00ED25E8" w:rsidRPr="00924AB9">
          <w:rPr>
            <w:rStyle w:val="aa"/>
            <w:rFonts w:ascii="Arial" w:hAnsi="Arial" w:cs="Arial"/>
            <w:b w:val="0"/>
            <w:noProof/>
            <w:sz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b w:val="0"/>
            <w:noProof/>
            <w:sz w:val="24"/>
          </w:rPr>
          <w:t>13 «СИНХРОНИЗАЦИЯ СХЕМЫ ТЕПЛОСНАБЖЕНИЯ СО СХЕМОЙ ГАЗОСНАБЖЕНИЯ И ГАЗИФИКАЦИИ СУБЪЕКТА РОССИЙСКОЙ ФЕДЕ</w:t>
        </w:r>
        <w:r w:rsidR="00ED25E8" w:rsidRPr="00924AB9">
          <w:rPr>
            <w:rStyle w:val="aa"/>
            <w:rFonts w:ascii="Arial" w:hAnsi="Arial" w:cs="Arial"/>
            <w:b w:val="0"/>
            <w:noProof/>
            <w:sz w:val="24"/>
          </w:rPr>
          <w:t>РАЦИИ И</w:t>
        </w:r>
        <w:r w:rsidR="00ED25E8" w:rsidRPr="00924AB9">
          <w:rPr>
            <w:rStyle w:val="aa"/>
            <w:rFonts w:ascii="Arial" w:hAnsi="Arial" w:cs="Arial"/>
            <w:b w:val="0"/>
            <w:noProof/>
            <w:sz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b w:val="0"/>
            <w:noProof/>
            <w:sz w:val="24"/>
          </w:rPr>
          <w:t>(ИЛИ) ПОСЕЛЕНИЯ, СХЕМОЙ И ПРОГРАММОЙ РАЗВИТИЯ ЭЛЕКТРОЭНЕРГЕТИКИ, А ТАКЖЕ СО СХЕМОЙ ВОДОСНАБЖЕНИЯ И ВОДООТВЕДЕНИЯ ПОСЕЛЕНИЯ»</w:t>
        </w:r>
        <w:r w:rsidR="00CE659B" w:rsidRPr="00924AB9">
          <w:rPr>
            <w:rFonts w:ascii="Arial" w:hAnsi="Arial" w:cs="Arial"/>
            <w:b w:val="0"/>
            <w:noProof/>
            <w:webHidden/>
            <w:sz w:val="24"/>
          </w:rPr>
          <w:tab/>
        </w:r>
        <w:r w:rsidRPr="00924AB9">
          <w:rPr>
            <w:rFonts w:ascii="Arial" w:hAnsi="Arial" w:cs="Arial"/>
            <w:b w:val="0"/>
            <w:noProof/>
            <w:webHidden/>
            <w:sz w:val="24"/>
          </w:rPr>
          <w:fldChar w:fldCharType="begin"/>
        </w:r>
        <w:r w:rsidR="00CE659B" w:rsidRPr="00924AB9">
          <w:rPr>
            <w:rFonts w:ascii="Arial" w:hAnsi="Arial" w:cs="Arial"/>
            <w:b w:val="0"/>
            <w:noProof/>
            <w:webHidden/>
            <w:sz w:val="24"/>
          </w:rPr>
          <w:instrText xml:space="preserve"> PAGEREF _Toc94875501 \h </w:instrText>
        </w:r>
        <w:r w:rsidRPr="00924AB9">
          <w:rPr>
            <w:rFonts w:ascii="Arial" w:hAnsi="Arial" w:cs="Arial"/>
            <w:b w:val="0"/>
            <w:noProof/>
            <w:webHidden/>
            <w:sz w:val="24"/>
          </w:rPr>
        </w:r>
        <w:r w:rsidRPr="00924AB9">
          <w:rPr>
            <w:rFonts w:ascii="Arial" w:hAnsi="Arial" w:cs="Arial"/>
            <w:b w:val="0"/>
            <w:noProof/>
            <w:webHidden/>
            <w:sz w:val="24"/>
          </w:rPr>
          <w:fldChar w:fldCharType="separate"/>
        </w:r>
        <w:r w:rsidR="00CE659B" w:rsidRPr="00924AB9">
          <w:rPr>
            <w:rFonts w:ascii="Arial" w:hAnsi="Arial" w:cs="Arial"/>
            <w:b w:val="0"/>
            <w:noProof/>
            <w:webHidden/>
            <w:sz w:val="24"/>
          </w:rPr>
          <w:t>37</w:t>
        </w:r>
        <w:r w:rsidRPr="00924AB9">
          <w:rPr>
            <w:rFonts w:ascii="Arial" w:hAnsi="Arial" w:cs="Arial"/>
            <w:b w:val="0"/>
            <w:noProof/>
            <w:webHidden/>
            <w:sz w:val="24"/>
          </w:rPr>
          <w:fldChar w:fldCharType="end"/>
        </w:r>
      </w:hyperlink>
    </w:p>
    <w:p w:rsidR="00CE659B" w:rsidRPr="00924AB9" w:rsidRDefault="00791A66" w:rsidP="00924AB9">
      <w:pPr>
        <w:pStyle w:val="31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hyperlink w:anchor="_Toc94875502" w:history="1">
        <w:r w:rsidR="00ED25E8" w:rsidRPr="00924AB9">
          <w:rPr>
            <w:rStyle w:val="aa"/>
            <w:rFonts w:ascii="Arial" w:hAnsi="Arial" w:cs="Arial"/>
            <w:noProof/>
            <w:sz w:val="24"/>
            <w:szCs w:val="24"/>
          </w:rPr>
          <w:t>а)</w:t>
        </w:r>
        <w:r w:rsidR="00ED25E8" w:rsidRPr="00924AB9">
          <w:rPr>
            <w:rStyle w:val="aa"/>
            <w:rFonts w:ascii="Arial" w:hAnsi="Arial" w:cs="Arial"/>
            <w:noProof/>
            <w:sz w:val="24"/>
            <w:szCs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noProof/>
            <w:sz w:val="24"/>
            <w:szCs w:val="24"/>
          </w:rPr>
          <w:t>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_Toc94875502 \h </w:instrTex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>37</w: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E659B" w:rsidRPr="00924AB9" w:rsidRDefault="00791A66" w:rsidP="00924AB9">
      <w:pPr>
        <w:pStyle w:val="31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hyperlink w:anchor="_Toc94875503" w:history="1">
        <w:r w:rsidR="00ED25E8" w:rsidRPr="00924AB9">
          <w:rPr>
            <w:rStyle w:val="aa"/>
            <w:rFonts w:ascii="Arial" w:hAnsi="Arial" w:cs="Arial"/>
            <w:noProof/>
            <w:sz w:val="24"/>
            <w:szCs w:val="24"/>
          </w:rPr>
          <w:t>б)</w:t>
        </w:r>
        <w:r w:rsidR="00ED25E8" w:rsidRPr="00924AB9">
          <w:rPr>
            <w:rStyle w:val="aa"/>
            <w:rFonts w:ascii="Arial" w:hAnsi="Arial" w:cs="Arial"/>
            <w:noProof/>
            <w:sz w:val="24"/>
            <w:szCs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noProof/>
            <w:sz w:val="24"/>
            <w:szCs w:val="24"/>
          </w:rPr>
          <w:t>описание проблем организации газоснабжения источников тепловой энергии</w:t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_Toc94875503 \h </w:instrTex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>37</w: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E659B" w:rsidRPr="00924AB9" w:rsidRDefault="00791A66" w:rsidP="00924AB9">
      <w:pPr>
        <w:pStyle w:val="31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hyperlink w:anchor="_Toc94875504" w:history="1">
        <w:r w:rsidR="00ED25E8" w:rsidRPr="00924AB9">
          <w:rPr>
            <w:rStyle w:val="aa"/>
            <w:rFonts w:ascii="Arial" w:hAnsi="Arial" w:cs="Arial"/>
            <w:noProof/>
            <w:sz w:val="24"/>
            <w:szCs w:val="24"/>
          </w:rPr>
          <w:t>в)</w:t>
        </w:r>
        <w:r w:rsidR="00ED25E8" w:rsidRPr="00924AB9">
          <w:rPr>
            <w:rStyle w:val="aa"/>
            <w:rFonts w:ascii="Arial" w:hAnsi="Arial" w:cs="Arial"/>
            <w:noProof/>
            <w:sz w:val="24"/>
            <w:szCs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noProof/>
            <w:sz w:val="24"/>
            <w:szCs w:val="24"/>
          </w:rPr>
          <w:t>предложения по корректировке,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_Toc94875504 \h </w:instrTex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>37</w: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E659B" w:rsidRPr="00924AB9" w:rsidRDefault="00791A66" w:rsidP="00924AB9">
      <w:pPr>
        <w:pStyle w:val="31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hyperlink w:anchor="_Toc94875505" w:history="1">
        <w:r w:rsidR="00ED25E8" w:rsidRPr="00924AB9">
          <w:rPr>
            <w:rStyle w:val="aa"/>
            <w:rFonts w:ascii="Arial" w:hAnsi="Arial" w:cs="Arial"/>
            <w:noProof/>
            <w:sz w:val="24"/>
            <w:szCs w:val="24"/>
          </w:rPr>
          <w:t>г)</w:t>
        </w:r>
        <w:r w:rsidR="00ED25E8" w:rsidRPr="00924AB9">
          <w:rPr>
            <w:rStyle w:val="aa"/>
            <w:rFonts w:ascii="Arial" w:hAnsi="Arial" w:cs="Arial"/>
            <w:noProof/>
            <w:sz w:val="24"/>
            <w:szCs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noProof/>
            <w:sz w:val="24"/>
            <w:szCs w:val="24"/>
          </w:rPr>
          <w:t>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_Toc94875505 \h </w:instrTex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>37</w: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E659B" w:rsidRPr="00924AB9" w:rsidRDefault="00791A66" w:rsidP="00924AB9">
      <w:pPr>
        <w:pStyle w:val="31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hyperlink w:anchor="_Toc94875506" w:history="1">
        <w:r w:rsidR="00ED25E8" w:rsidRPr="00924AB9">
          <w:rPr>
            <w:rStyle w:val="aa"/>
            <w:rFonts w:ascii="Arial" w:hAnsi="Arial" w:cs="Arial"/>
            <w:noProof/>
            <w:sz w:val="24"/>
            <w:szCs w:val="24"/>
          </w:rPr>
          <w:t>д)</w:t>
        </w:r>
        <w:r w:rsidR="00ED25E8" w:rsidRPr="00924AB9">
          <w:rPr>
            <w:rStyle w:val="aa"/>
            <w:rFonts w:ascii="Arial" w:hAnsi="Arial" w:cs="Arial"/>
            <w:noProof/>
            <w:sz w:val="24"/>
            <w:szCs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noProof/>
            <w:sz w:val="24"/>
            <w:szCs w:val="24"/>
          </w:rPr>
          <w:t xml:space="preserve">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</w:t>
        </w:r>
        <w:r w:rsidR="00CE659B" w:rsidRPr="00924AB9">
          <w:rPr>
            <w:rStyle w:val="aa"/>
            <w:rFonts w:ascii="Arial" w:hAnsi="Arial" w:cs="Arial"/>
            <w:noProof/>
            <w:sz w:val="24"/>
            <w:szCs w:val="24"/>
          </w:rPr>
          <w:lastRenderedPageBreak/>
          <w:t>энергетической системы России, содержащие в том числе описание участия указанных объектов в перспективных балансах тепловой мощности и энергии</w:t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_Toc94875506 \h </w:instrTex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>37</w: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E659B" w:rsidRPr="00924AB9" w:rsidRDefault="00791A66" w:rsidP="00924AB9">
      <w:pPr>
        <w:pStyle w:val="31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hyperlink w:anchor="_Toc94875507" w:history="1">
        <w:r w:rsidR="00ED25E8" w:rsidRPr="00924AB9">
          <w:rPr>
            <w:rStyle w:val="aa"/>
            <w:rFonts w:ascii="Arial" w:hAnsi="Arial" w:cs="Arial"/>
            <w:noProof/>
            <w:sz w:val="24"/>
            <w:szCs w:val="24"/>
          </w:rPr>
          <w:t>е)</w:t>
        </w:r>
        <w:r w:rsidR="00ED25E8" w:rsidRPr="00924AB9">
          <w:rPr>
            <w:rStyle w:val="aa"/>
            <w:rFonts w:ascii="Arial" w:hAnsi="Arial" w:cs="Arial"/>
            <w:noProof/>
            <w:sz w:val="24"/>
            <w:szCs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noProof/>
            <w:sz w:val="24"/>
            <w:szCs w:val="24"/>
          </w:rPr>
          <w:t>описание решений (вырабатываемых с учетом положений утвержденной схемы водоснабжения поселения, утвержденной единой схемы водоснабжения и водоотведения Семенниковского сельсовета) о развитии соответствующей системы водоснабжения в части, относящейся к системам теплоснабжения</w:t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_Toc94875507 \h </w:instrTex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>38</w: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E659B" w:rsidRPr="00924AB9" w:rsidRDefault="00791A66" w:rsidP="00924AB9">
      <w:pPr>
        <w:pStyle w:val="31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hyperlink w:anchor="_Toc94875508" w:history="1">
        <w:r w:rsidR="00CE659B" w:rsidRPr="00924AB9">
          <w:rPr>
            <w:rStyle w:val="aa"/>
            <w:rFonts w:ascii="Arial" w:hAnsi="Arial" w:cs="Arial"/>
            <w:noProof/>
            <w:sz w:val="24"/>
            <w:szCs w:val="24"/>
          </w:rPr>
          <w:t>ж) предложения по корректировке, утвержденной (разработке)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_Toc94875508 \h </w:instrTex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CE659B" w:rsidRPr="00924AB9">
          <w:rPr>
            <w:rFonts w:ascii="Arial" w:hAnsi="Arial" w:cs="Arial"/>
            <w:noProof/>
            <w:webHidden/>
            <w:sz w:val="24"/>
            <w:szCs w:val="24"/>
          </w:rPr>
          <w:t>38</w:t>
        </w:r>
        <w:r w:rsidRPr="00924AB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CE659B" w:rsidRPr="00924AB9" w:rsidRDefault="00791A66" w:rsidP="00924AB9">
      <w:pPr>
        <w:pStyle w:val="12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b w:val="0"/>
          <w:bCs w:val="0"/>
          <w:iCs w:val="0"/>
          <w:noProof/>
          <w:sz w:val="24"/>
          <w:lang w:eastAsia="ru-RU"/>
        </w:rPr>
      </w:pPr>
      <w:hyperlink w:anchor="_Toc94875509" w:history="1">
        <w:r w:rsidR="00ED25E8" w:rsidRPr="00924AB9">
          <w:rPr>
            <w:rStyle w:val="aa"/>
            <w:rFonts w:ascii="Arial" w:hAnsi="Arial" w:cs="Arial"/>
            <w:b w:val="0"/>
            <w:noProof/>
            <w:sz w:val="24"/>
          </w:rPr>
          <w:t>РАЗДЕЛ</w:t>
        </w:r>
        <w:r w:rsidR="00ED25E8" w:rsidRPr="00924AB9">
          <w:rPr>
            <w:rStyle w:val="aa"/>
            <w:rFonts w:ascii="Arial" w:hAnsi="Arial" w:cs="Arial"/>
            <w:b w:val="0"/>
            <w:noProof/>
            <w:sz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b w:val="0"/>
            <w:noProof/>
            <w:sz w:val="24"/>
          </w:rPr>
          <w:t>14 «ИНДИКАТОРЫ РАЗВИТИЯ СИСТЕМ ТЕПЛОСНАБЖЕНИЯ»</w:t>
        </w:r>
        <w:r w:rsidR="00CE659B" w:rsidRPr="00924AB9">
          <w:rPr>
            <w:rFonts w:ascii="Arial" w:hAnsi="Arial" w:cs="Arial"/>
            <w:b w:val="0"/>
            <w:noProof/>
            <w:webHidden/>
            <w:sz w:val="24"/>
          </w:rPr>
          <w:tab/>
        </w:r>
        <w:r w:rsidRPr="00924AB9">
          <w:rPr>
            <w:rFonts w:ascii="Arial" w:hAnsi="Arial" w:cs="Arial"/>
            <w:b w:val="0"/>
            <w:noProof/>
            <w:webHidden/>
            <w:sz w:val="24"/>
          </w:rPr>
          <w:fldChar w:fldCharType="begin"/>
        </w:r>
        <w:r w:rsidR="00CE659B" w:rsidRPr="00924AB9">
          <w:rPr>
            <w:rFonts w:ascii="Arial" w:hAnsi="Arial" w:cs="Arial"/>
            <w:b w:val="0"/>
            <w:noProof/>
            <w:webHidden/>
            <w:sz w:val="24"/>
          </w:rPr>
          <w:instrText xml:space="preserve"> PAGEREF _Toc94875509 \h </w:instrText>
        </w:r>
        <w:r w:rsidRPr="00924AB9">
          <w:rPr>
            <w:rFonts w:ascii="Arial" w:hAnsi="Arial" w:cs="Arial"/>
            <w:b w:val="0"/>
            <w:noProof/>
            <w:webHidden/>
            <w:sz w:val="24"/>
          </w:rPr>
        </w:r>
        <w:r w:rsidRPr="00924AB9">
          <w:rPr>
            <w:rFonts w:ascii="Arial" w:hAnsi="Arial" w:cs="Arial"/>
            <w:b w:val="0"/>
            <w:noProof/>
            <w:webHidden/>
            <w:sz w:val="24"/>
          </w:rPr>
          <w:fldChar w:fldCharType="separate"/>
        </w:r>
        <w:r w:rsidR="00CE659B" w:rsidRPr="00924AB9">
          <w:rPr>
            <w:rFonts w:ascii="Arial" w:hAnsi="Arial" w:cs="Arial"/>
            <w:b w:val="0"/>
            <w:noProof/>
            <w:webHidden/>
            <w:sz w:val="24"/>
          </w:rPr>
          <w:t>39</w:t>
        </w:r>
        <w:r w:rsidRPr="00924AB9">
          <w:rPr>
            <w:rFonts w:ascii="Arial" w:hAnsi="Arial" w:cs="Arial"/>
            <w:b w:val="0"/>
            <w:noProof/>
            <w:webHidden/>
            <w:sz w:val="24"/>
          </w:rPr>
          <w:fldChar w:fldCharType="end"/>
        </w:r>
      </w:hyperlink>
    </w:p>
    <w:p w:rsidR="00CE659B" w:rsidRPr="00924AB9" w:rsidRDefault="00791A66" w:rsidP="00924AB9">
      <w:pPr>
        <w:pStyle w:val="12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b w:val="0"/>
          <w:bCs w:val="0"/>
          <w:iCs w:val="0"/>
          <w:noProof/>
          <w:sz w:val="24"/>
          <w:lang w:eastAsia="ru-RU"/>
        </w:rPr>
      </w:pPr>
      <w:hyperlink w:anchor="_Toc94875510" w:history="1">
        <w:r w:rsidR="00ED25E8" w:rsidRPr="00924AB9">
          <w:rPr>
            <w:rStyle w:val="aa"/>
            <w:rFonts w:ascii="Arial" w:hAnsi="Arial" w:cs="Arial"/>
            <w:b w:val="0"/>
            <w:noProof/>
            <w:sz w:val="24"/>
          </w:rPr>
          <w:t>РАЗДЕЛ</w:t>
        </w:r>
        <w:r w:rsidR="00ED25E8" w:rsidRPr="00924AB9">
          <w:rPr>
            <w:rStyle w:val="aa"/>
            <w:rFonts w:ascii="Arial" w:hAnsi="Arial" w:cs="Arial"/>
            <w:b w:val="0"/>
            <w:noProof/>
            <w:sz w:val="24"/>
            <w:lang w:val="ru-RU"/>
          </w:rPr>
          <w:t xml:space="preserve"> </w:t>
        </w:r>
        <w:r w:rsidR="00CE659B" w:rsidRPr="00924AB9">
          <w:rPr>
            <w:rStyle w:val="aa"/>
            <w:rFonts w:ascii="Arial" w:hAnsi="Arial" w:cs="Arial"/>
            <w:b w:val="0"/>
            <w:noProof/>
            <w:sz w:val="24"/>
          </w:rPr>
          <w:t>15 «ЦЕНОВЫЕ (ТАРИФНЫЕ) ПОСЛЕДСТВИЯ»</w:t>
        </w:r>
        <w:r w:rsidR="00CE659B" w:rsidRPr="00924AB9">
          <w:rPr>
            <w:rFonts w:ascii="Arial" w:hAnsi="Arial" w:cs="Arial"/>
            <w:b w:val="0"/>
            <w:noProof/>
            <w:webHidden/>
            <w:sz w:val="24"/>
          </w:rPr>
          <w:tab/>
        </w:r>
        <w:r w:rsidRPr="00924AB9">
          <w:rPr>
            <w:rFonts w:ascii="Arial" w:hAnsi="Arial" w:cs="Arial"/>
            <w:b w:val="0"/>
            <w:noProof/>
            <w:webHidden/>
            <w:sz w:val="24"/>
          </w:rPr>
          <w:fldChar w:fldCharType="begin"/>
        </w:r>
        <w:r w:rsidR="00CE659B" w:rsidRPr="00924AB9">
          <w:rPr>
            <w:rFonts w:ascii="Arial" w:hAnsi="Arial" w:cs="Arial"/>
            <w:b w:val="0"/>
            <w:noProof/>
            <w:webHidden/>
            <w:sz w:val="24"/>
          </w:rPr>
          <w:instrText xml:space="preserve"> PAGEREF _Toc94875510 \h </w:instrText>
        </w:r>
        <w:r w:rsidRPr="00924AB9">
          <w:rPr>
            <w:rFonts w:ascii="Arial" w:hAnsi="Arial" w:cs="Arial"/>
            <w:b w:val="0"/>
            <w:noProof/>
            <w:webHidden/>
            <w:sz w:val="24"/>
          </w:rPr>
        </w:r>
        <w:r w:rsidRPr="00924AB9">
          <w:rPr>
            <w:rFonts w:ascii="Arial" w:hAnsi="Arial" w:cs="Arial"/>
            <w:b w:val="0"/>
            <w:noProof/>
            <w:webHidden/>
            <w:sz w:val="24"/>
          </w:rPr>
          <w:fldChar w:fldCharType="separate"/>
        </w:r>
        <w:r w:rsidR="00CE659B" w:rsidRPr="00924AB9">
          <w:rPr>
            <w:rFonts w:ascii="Arial" w:hAnsi="Arial" w:cs="Arial"/>
            <w:b w:val="0"/>
            <w:noProof/>
            <w:webHidden/>
            <w:sz w:val="24"/>
          </w:rPr>
          <w:t>41</w:t>
        </w:r>
        <w:r w:rsidRPr="00924AB9">
          <w:rPr>
            <w:rFonts w:ascii="Arial" w:hAnsi="Arial" w:cs="Arial"/>
            <w:b w:val="0"/>
            <w:noProof/>
            <w:webHidden/>
            <w:sz w:val="24"/>
          </w:rPr>
          <w:fldChar w:fldCharType="end"/>
        </w:r>
      </w:hyperlink>
    </w:p>
    <w:p w:rsidR="00CE659B" w:rsidRPr="0093182F" w:rsidRDefault="00791A66" w:rsidP="007709BB">
      <w:pPr>
        <w:pStyle w:val="12"/>
        <w:tabs>
          <w:tab w:val="clear" w:pos="9639"/>
          <w:tab w:val="right" w:leader="dot" w:pos="9356"/>
        </w:tabs>
        <w:ind w:firstLine="709"/>
        <w:jc w:val="both"/>
        <w:rPr>
          <w:rFonts w:ascii="Arial" w:hAnsi="Arial" w:cs="Arial"/>
          <w:b w:val="0"/>
          <w:color w:val="000000"/>
          <w:sz w:val="24"/>
        </w:rPr>
      </w:pPr>
      <w:r w:rsidRPr="00924AB9">
        <w:rPr>
          <w:rFonts w:ascii="Arial" w:hAnsi="Arial" w:cs="Arial"/>
          <w:b w:val="0"/>
          <w:sz w:val="24"/>
        </w:rPr>
        <w:fldChar w:fldCharType="end"/>
      </w:r>
    </w:p>
    <w:p w:rsidR="00CE659B" w:rsidRPr="0093182F" w:rsidRDefault="007709BB" w:rsidP="007709BB">
      <w:pPr>
        <w:pStyle w:val="1"/>
        <w:jc w:val="center"/>
        <w:rPr>
          <w:rFonts w:ascii="Arial" w:hAnsi="Arial" w:cs="Arial"/>
          <w:b w:val="0"/>
          <w:sz w:val="24"/>
          <w:szCs w:val="24"/>
        </w:rPr>
      </w:pPr>
      <w:bookmarkStart w:id="2" w:name="_Toc94875441"/>
      <w:r w:rsidRPr="0093182F">
        <w:rPr>
          <w:rFonts w:ascii="Arial" w:hAnsi="Arial" w:cs="Arial"/>
          <w:b w:val="0"/>
          <w:sz w:val="24"/>
          <w:szCs w:val="24"/>
        </w:rPr>
        <w:br w:type="page"/>
      </w:r>
      <w:r w:rsidR="00CE659B" w:rsidRPr="0093182F">
        <w:rPr>
          <w:rFonts w:ascii="Arial" w:hAnsi="Arial" w:cs="Arial"/>
          <w:b w:val="0"/>
          <w:sz w:val="24"/>
          <w:szCs w:val="24"/>
        </w:rPr>
        <w:lastRenderedPageBreak/>
        <w:t>ВВЕДЕНИЕ</w:t>
      </w:r>
      <w:bookmarkEnd w:id="2"/>
    </w:p>
    <w:p w:rsidR="00CE659B" w:rsidRPr="0093182F" w:rsidRDefault="00CE659B" w:rsidP="007709BB">
      <w:pPr>
        <w:ind w:firstLine="709"/>
        <w:jc w:val="both"/>
        <w:rPr>
          <w:rFonts w:ascii="Arial" w:hAnsi="Arial" w:cs="Arial"/>
        </w:rPr>
      </w:pPr>
      <w:proofErr w:type="gramStart"/>
      <w:r w:rsidRPr="0093182F">
        <w:rPr>
          <w:rFonts w:ascii="Arial" w:hAnsi="Arial" w:cs="Arial"/>
        </w:rPr>
        <w:t>Развитие систем теплоснабжения поселений в соответствии с требованиями Федерального закона №190-ФЗ «О теплоснабжении» необходимо для удовлетворения спроса на тепловую энергию и обеспечения надежного теплоснабжения наиболее экономичным способом, внедрения энергосберегающих технологий.</w:t>
      </w:r>
      <w:proofErr w:type="gramEnd"/>
      <w:r w:rsidRPr="0093182F">
        <w:rPr>
          <w:rFonts w:ascii="Arial" w:hAnsi="Arial" w:cs="Arial"/>
        </w:rPr>
        <w:t xml:space="preserve"> </w:t>
      </w:r>
      <w:proofErr w:type="gramStart"/>
      <w:r w:rsidRPr="0093182F">
        <w:rPr>
          <w:rFonts w:ascii="Arial" w:hAnsi="Arial" w:cs="Arial"/>
        </w:rPr>
        <w:t>Развитие систем теплоснабжения осуществляется на основании схем теплоснабжения.</w:t>
      </w:r>
      <w:proofErr w:type="gramEnd"/>
      <w:r w:rsidRPr="0093182F">
        <w:rPr>
          <w:rFonts w:ascii="Arial" w:hAnsi="Arial" w:cs="Arial"/>
        </w:rPr>
        <w:t xml:space="preserve"> </w:t>
      </w:r>
    </w:p>
    <w:p w:rsidR="00CE659B" w:rsidRPr="0093182F" w:rsidRDefault="00CE659B" w:rsidP="007709BB">
      <w:pPr>
        <w:jc w:val="both"/>
        <w:rPr>
          <w:rFonts w:ascii="Arial" w:hAnsi="Arial" w:cs="Arial"/>
        </w:rPr>
      </w:pPr>
      <w:r w:rsidRPr="0093182F">
        <w:rPr>
          <w:rFonts w:ascii="Arial" w:hAnsi="Arial" w:cs="Arial"/>
        </w:rPr>
        <w:t xml:space="preserve">Проект схемы состоит из двух основных разделов: </w:t>
      </w:r>
    </w:p>
    <w:p w:rsidR="00CE659B" w:rsidRPr="0093182F" w:rsidRDefault="00CE659B" w:rsidP="007709BB">
      <w:pPr>
        <w:pStyle w:val="a"/>
        <w:numPr>
          <w:ilvl w:val="0"/>
          <w:numId w:val="8"/>
        </w:numPr>
        <w:ind w:left="0" w:firstLine="709"/>
        <w:jc w:val="both"/>
        <w:rPr>
          <w:rFonts w:ascii="Arial" w:hAnsi="Arial" w:cs="Arial"/>
          <w:szCs w:val="24"/>
        </w:rPr>
      </w:pPr>
      <w:r w:rsidRPr="0093182F">
        <w:rPr>
          <w:rFonts w:ascii="Arial" w:hAnsi="Arial" w:cs="Arial"/>
          <w:szCs w:val="24"/>
        </w:rPr>
        <w:t>утверждаемая часть;</w:t>
      </w:r>
    </w:p>
    <w:p w:rsidR="00CE659B" w:rsidRPr="0093182F" w:rsidRDefault="00CE659B" w:rsidP="007709BB">
      <w:pPr>
        <w:pStyle w:val="a"/>
        <w:numPr>
          <w:ilvl w:val="0"/>
          <w:numId w:val="8"/>
        </w:numPr>
        <w:ind w:left="0" w:firstLine="709"/>
        <w:jc w:val="both"/>
        <w:rPr>
          <w:rFonts w:ascii="Arial" w:hAnsi="Arial" w:cs="Arial"/>
          <w:szCs w:val="24"/>
        </w:rPr>
      </w:pPr>
      <w:proofErr w:type="gramStart"/>
      <w:r w:rsidRPr="0093182F">
        <w:rPr>
          <w:rFonts w:ascii="Arial" w:hAnsi="Arial" w:cs="Arial"/>
          <w:szCs w:val="24"/>
        </w:rPr>
        <w:t>обосновывающие</w:t>
      </w:r>
      <w:proofErr w:type="gramEnd"/>
      <w:r w:rsidRPr="0093182F">
        <w:rPr>
          <w:rFonts w:ascii="Arial" w:hAnsi="Arial" w:cs="Arial"/>
          <w:szCs w:val="24"/>
        </w:rPr>
        <w:t xml:space="preserve"> материалы. </w:t>
      </w:r>
    </w:p>
    <w:p w:rsidR="00CE659B" w:rsidRPr="0093182F" w:rsidRDefault="00CE659B" w:rsidP="007709BB">
      <w:pPr>
        <w:ind w:firstLine="709"/>
        <w:jc w:val="both"/>
        <w:rPr>
          <w:rFonts w:ascii="Arial" w:hAnsi="Arial" w:cs="Arial"/>
        </w:rPr>
      </w:pPr>
      <w:r w:rsidRPr="0093182F">
        <w:rPr>
          <w:rFonts w:ascii="Arial" w:hAnsi="Arial" w:cs="Arial"/>
        </w:rPr>
        <w:t>Разработка схемы теплоснабжения проведена в соответствии со следующими документами:</w:t>
      </w:r>
    </w:p>
    <w:p w:rsidR="00CE659B" w:rsidRPr="0093182F" w:rsidRDefault="00CE659B" w:rsidP="007709BB">
      <w:pPr>
        <w:pStyle w:val="a"/>
        <w:numPr>
          <w:ilvl w:val="0"/>
          <w:numId w:val="12"/>
        </w:numPr>
        <w:ind w:left="0" w:firstLine="709"/>
        <w:jc w:val="both"/>
        <w:rPr>
          <w:rFonts w:ascii="Arial" w:hAnsi="Arial" w:cs="Arial"/>
          <w:szCs w:val="24"/>
        </w:rPr>
      </w:pPr>
      <w:r w:rsidRPr="0093182F">
        <w:rPr>
          <w:rFonts w:ascii="Arial" w:hAnsi="Arial" w:cs="Arial"/>
          <w:szCs w:val="24"/>
        </w:rPr>
        <w:t>Федеральный закон от 27.07.2010 № 190-ФЗ (редакция, действующая с 1 сентября 2021 года) «О теплоснабжении»;</w:t>
      </w:r>
    </w:p>
    <w:p w:rsidR="00CE659B" w:rsidRPr="0093182F" w:rsidRDefault="00CE659B" w:rsidP="007709BB">
      <w:pPr>
        <w:pStyle w:val="a"/>
        <w:numPr>
          <w:ilvl w:val="0"/>
          <w:numId w:val="12"/>
        </w:numPr>
        <w:ind w:left="0" w:firstLine="709"/>
        <w:jc w:val="both"/>
        <w:rPr>
          <w:rFonts w:ascii="Arial" w:hAnsi="Arial" w:cs="Arial"/>
          <w:szCs w:val="24"/>
        </w:rPr>
      </w:pPr>
      <w:r w:rsidRPr="0093182F">
        <w:rPr>
          <w:rFonts w:ascii="Arial" w:hAnsi="Arial" w:cs="Arial"/>
          <w:szCs w:val="24"/>
        </w:rPr>
        <w:t>Постановление правительства РФ от 22.02.2012 № 154 «О требованиях к схемам теплоснабжения, порядку их разработки и утверждения» (с изменениями на 16 марта 2019 года);</w:t>
      </w:r>
    </w:p>
    <w:p w:rsidR="00CE659B" w:rsidRPr="0093182F" w:rsidRDefault="00CE659B" w:rsidP="007709BB">
      <w:pPr>
        <w:pStyle w:val="a"/>
        <w:numPr>
          <w:ilvl w:val="0"/>
          <w:numId w:val="12"/>
        </w:numPr>
        <w:ind w:left="0" w:firstLine="709"/>
        <w:jc w:val="both"/>
        <w:rPr>
          <w:rFonts w:ascii="Arial" w:hAnsi="Arial" w:cs="Arial"/>
          <w:szCs w:val="24"/>
        </w:rPr>
      </w:pPr>
      <w:r w:rsidRPr="0093182F">
        <w:rPr>
          <w:rFonts w:ascii="Arial" w:hAnsi="Arial" w:cs="Arial"/>
          <w:szCs w:val="24"/>
        </w:rPr>
        <w:t>Техническое задание на разработку схемы теплоснабжения;</w:t>
      </w:r>
    </w:p>
    <w:p w:rsidR="00CE659B" w:rsidRPr="0093182F" w:rsidRDefault="00CE659B" w:rsidP="007709BB">
      <w:pPr>
        <w:pStyle w:val="a"/>
        <w:numPr>
          <w:ilvl w:val="0"/>
          <w:numId w:val="12"/>
        </w:numPr>
        <w:ind w:left="0" w:firstLine="709"/>
        <w:jc w:val="both"/>
        <w:rPr>
          <w:rFonts w:ascii="Arial" w:hAnsi="Arial" w:cs="Arial"/>
          <w:szCs w:val="24"/>
        </w:rPr>
      </w:pPr>
      <w:r w:rsidRPr="0093182F">
        <w:rPr>
          <w:rFonts w:ascii="Arial" w:hAnsi="Arial" w:cs="Arial"/>
          <w:szCs w:val="24"/>
        </w:rPr>
        <w:t>Приказ Минэнерго России № 565, Минрегиона России № 667 от 29.12.2012 «Об утверждении методических рекомендациях по разработке схем теплоснабжения»;</w:t>
      </w:r>
    </w:p>
    <w:p w:rsidR="00CE659B" w:rsidRPr="0093182F" w:rsidRDefault="00CE659B" w:rsidP="007709BB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</w:rPr>
      </w:pPr>
      <w:r w:rsidRPr="0093182F">
        <w:rPr>
          <w:rFonts w:ascii="Arial" w:hAnsi="Arial" w:cs="Arial"/>
        </w:rPr>
        <w:t>Приказ Министерства энергетики Российской Федерации от 05.03.2019 № 212 «Об утверждении Методических указаний по разработке схем теплоснабжения»;</w:t>
      </w:r>
    </w:p>
    <w:p w:rsidR="00CE659B" w:rsidRPr="0093182F" w:rsidRDefault="00CE659B" w:rsidP="007709BB">
      <w:pPr>
        <w:pStyle w:val="a"/>
        <w:numPr>
          <w:ilvl w:val="0"/>
          <w:numId w:val="12"/>
        </w:numPr>
        <w:ind w:left="0" w:firstLine="709"/>
        <w:jc w:val="both"/>
        <w:rPr>
          <w:rFonts w:ascii="Arial" w:hAnsi="Arial" w:cs="Arial"/>
          <w:szCs w:val="24"/>
        </w:rPr>
      </w:pPr>
      <w:r w:rsidRPr="0093182F">
        <w:rPr>
          <w:rFonts w:ascii="Arial" w:hAnsi="Arial" w:cs="Arial"/>
          <w:szCs w:val="24"/>
        </w:rPr>
        <w:t>Федеральный закон от 23.11.2009 № 261-ФЗ «Об энергосбережении и повышении энергетической эффективности и о внесении изменений в отдельные акты Российской Федерации» (с изменениями на 11 июня 2021 года);</w:t>
      </w:r>
    </w:p>
    <w:p w:rsidR="00CE659B" w:rsidRPr="0093182F" w:rsidRDefault="00CE659B" w:rsidP="007709BB">
      <w:pPr>
        <w:pStyle w:val="a"/>
        <w:numPr>
          <w:ilvl w:val="0"/>
          <w:numId w:val="12"/>
        </w:numPr>
        <w:ind w:left="0" w:firstLine="709"/>
        <w:jc w:val="both"/>
        <w:rPr>
          <w:rFonts w:ascii="Arial" w:hAnsi="Arial" w:cs="Arial"/>
          <w:szCs w:val="24"/>
        </w:rPr>
      </w:pPr>
      <w:r w:rsidRPr="0093182F">
        <w:rPr>
          <w:rFonts w:ascii="Arial" w:hAnsi="Arial" w:cs="Arial"/>
          <w:szCs w:val="24"/>
        </w:rPr>
        <w:t>РД-10-ВЭП «Методические основы разработки схем теплоснабжения поселений и промышленных узлов Российской Федерации», введенные в действие с 22.05.2006;</w:t>
      </w:r>
    </w:p>
    <w:p w:rsidR="00CE659B" w:rsidRPr="0093182F" w:rsidRDefault="00CE659B" w:rsidP="007709BB">
      <w:pPr>
        <w:pStyle w:val="a"/>
        <w:numPr>
          <w:ilvl w:val="0"/>
          <w:numId w:val="12"/>
        </w:numPr>
        <w:ind w:left="0" w:firstLine="709"/>
        <w:jc w:val="both"/>
        <w:rPr>
          <w:rFonts w:ascii="Arial" w:hAnsi="Arial" w:cs="Arial"/>
          <w:szCs w:val="24"/>
        </w:rPr>
      </w:pPr>
      <w:r w:rsidRPr="0093182F">
        <w:rPr>
          <w:rFonts w:ascii="Arial" w:hAnsi="Arial" w:cs="Arial"/>
          <w:szCs w:val="24"/>
        </w:rPr>
        <w:t>СП 89.13330.2016 Котельные установки. Актуализированная редакция СНиП 11-35-76;</w:t>
      </w:r>
    </w:p>
    <w:p w:rsidR="00CE659B" w:rsidRPr="0093182F" w:rsidRDefault="00CE659B" w:rsidP="007709BB">
      <w:pPr>
        <w:pStyle w:val="a"/>
        <w:numPr>
          <w:ilvl w:val="0"/>
          <w:numId w:val="12"/>
        </w:numPr>
        <w:ind w:left="0" w:firstLine="709"/>
        <w:jc w:val="both"/>
        <w:rPr>
          <w:rFonts w:ascii="Arial" w:hAnsi="Arial" w:cs="Arial"/>
          <w:szCs w:val="24"/>
        </w:rPr>
      </w:pPr>
      <w:r w:rsidRPr="0093182F">
        <w:rPr>
          <w:rFonts w:ascii="Arial" w:hAnsi="Arial" w:cs="Arial"/>
          <w:szCs w:val="24"/>
        </w:rPr>
        <w:t>СП 124 133302012 Тепловые сети. Актуализированная редакция СНиП 41-02-2003 (с изменением № 1);</w:t>
      </w:r>
    </w:p>
    <w:p w:rsidR="00CE659B" w:rsidRPr="0093182F" w:rsidRDefault="00CE659B" w:rsidP="007709BB">
      <w:pPr>
        <w:pStyle w:val="a"/>
        <w:numPr>
          <w:ilvl w:val="0"/>
          <w:numId w:val="12"/>
        </w:numPr>
        <w:ind w:left="0" w:firstLine="709"/>
        <w:jc w:val="both"/>
        <w:rPr>
          <w:rFonts w:ascii="Arial" w:hAnsi="Arial" w:cs="Arial"/>
          <w:szCs w:val="24"/>
        </w:rPr>
      </w:pPr>
      <w:r w:rsidRPr="0093182F">
        <w:rPr>
          <w:rFonts w:ascii="Arial" w:hAnsi="Arial" w:cs="Arial"/>
          <w:szCs w:val="24"/>
        </w:rPr>
        <w:t>СП 131.13330.2020 Строительная климатология. Актуализированная редакция СНИП 23-01-99;</w:t>
      </w:r>
    </w:p>
    <w:p w:rsidR="00CE659B" w:rsidRPr="0093182F" w:rsidRDefault="00CE659B" w:rsidP="007709BB">
      <w:pPr>
        <w:pStyle w:val="a"/>
        <w:numPr>
          <w:ilvl w:val="0"/>
          <w:numId w:val="12"/>
        </w:numPr>
        <w:ind w:left="0" w:firstLine="709"/>
        <w:jc w:val="both"/>
        <w:rPr>
          <w:rFonts w:ascii="Arial" w:hAnsi="Arial" w:cs="Arial"/>
          <w:szCs w:val="24"/>
        </w:rPr>
      </w:pPr>
      <w:r w:rsidRPr="0093182F">
        <w:rPr>
          <w:rFonts w:ascii="Arial" w:hAnsi="Arial" w:cs="Arial"/>
          <w:szCs w:val="24"/>
        </w:rPr>
        <w:t>ГОСТ 30494-2011 «Здания жилые и общественные. Параметры микроклимата в помещениях»;</w:t>
      </w:r>
    </w:p>
    <w:p w:rsidR="00CE659B" w:rsidRPr="0093182F" w:rsidRDefault="00CE659B" w:rsidP="007709BB">
      <w:pPr>
        <w:pStyle w:val="a"/>
        <w:numPr>
          <w:ilvl w:val="0"/>
          <w:numId w:val="12"/>
        </w:numPr>
        <w:ind w:left="0" w:firstLine="709"/>
        <w:jc w:val="both"/>
        <w:rPr>
          <w:rFonts w:ascii="Arial" w:hAnsi="Arial" w:cs="Arial"/>
          <w:szCs w:val="24"/>
        </w:rPr>
      </w:pPr>
      <w:r w:rsidRPr="0093182F">
        <w:rPr>
          <w:rFonts w:ascii="Arial" w:hAnsi="Arial" w:cs="Arial"/>
          <w:szCs w:val="24"/>
        </w:rPr>
        <w:t>ГОСТ 30732-2020 «Трубы и фасонные изделия стальные с тепловой изоляцией из пенополиуретана с защитной оболочкой. Технические условия»;</w:t>
      </w:r>
    </w:p>
    <w:p w:rsidR="00CE659B" w:rsidRPr="0093182F" w:rsidRDefault="00CE659B" w:rsidP="007709BB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</w:rPr>
      </w:pPr>
      <w:r w:rsidRPr="0093182F">
        <w:rPr>
          <w:rFonts w:ascii="Arial" w:hAnsi="Arial" w:cs="Arial"/>
        </w:rPr>
        <w:t>Генеральный план Семенниковского сельсовета Ермаковского района Красноярского края.</w:t>
      </w:r>
    </w:p>
    <w:p w:rsidR="007709BB" w:rsidRPr="0093182F" w:rsidRDefault="00CE659B" w:rsidP="007709BB">
      <w:pPr>
        <w:ind w:firstLine="709"/>
        <w:jc w:val="both"/>
        <w:rPr>
          <w:rFonts w:ascii="Arial" w:hAnsi="Arial" w:cs="Arial"/>
          <w:lang w:val="ru-RU"/>
        </w:rPr>
      </w:pPr>
      <w:r w:rsidRPr="0093182F">
        <w:rPr>
          <w:rFonts w:ascii="Arial" w:hAnsi="Arial" w:cs="Arial"/>
          <w:lang w:val="ru-RU"/>
        </w:rPr>
        <w:t>Схема теплоснабжения Семенниковского сельсовета разработана в целях удовлетворения спроса на тепловую энергию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</w:t>
      </w:r>
      <w:bookmarkStart w:id="3" w:name="sub_1218"/>
      <w:r w:rsidRPr="0093182F">
        <w:rPr>
          <w:rFonts w:ascii="Arial" w:hAnsi="Arial" w:cs="Arial"/>
          <w:lang w:val="ru-RU"/>
        </w:rPr>
        <w:t>гающих технологий.</w:t>
      </w:r>
      <w:bookmarkStart w:id="4" w:name="_Toc413761056"/>
      <w:bookmarkStart w:id="5" w:name="_Toc451855647"/>
      <w:bookmarkStart w:id="6" w:name="_Toc522026831"/>
      <w:bookmarkStart w:id="7" w:name="_Toc94875442"/>
    </w:p>
    <w:p w:rsidR="00CE659B" w:rsidRPr="0093182F" w:rsidRDefault="007709BB" w:rsidP="007709BB">
      <w:pPr>
        <w:ind w:firstLine="709"/>
        <w:jc w:val="center"/>
        <w:rPr>
          <w:rFonts w:ascii="Arial" w:hAnsi="Arial" w:cs="Arial"/>
          <w:lang w:val="ru-RU"/>
        </w:rPr>
      </w:pPr>
      <w:r w:rsidRPr="0093182F">
        <w:rPr>
          <w:rFonts w:ascii="Arial" w:hAnsi="Arial" w:cs="Arial"/>
          <w:lang w:val="ru-RU"/>
        </w:rPr>
        <w:br w:type="page"/>
      </w:r>
      <w:r w:rsidR="00CE659B" w:rsidRPr="0093182F">
        <w:rPr>
          <w:rFonts w:ascii="Arial" w:hAnsi="Arial" w:cs="Arial"/>
          <w:lang w:val="ru-RU"/>
        </w:rPr>
        <w:lastRenderedPageBreak/>
        <w:t>ОБЩИЕ СВЕДЕНИЯ</w:t>
      </w:r>
      <w:bookmarkEnd w:id="4"/>
      <w:bookmarkEnd w:id="5"/>
      <w:bookmarkEnd w:id="6"/>
      <w:bookmarkEnd w:id="7"/>
    </w:p>
    <w:p w:rsidR="00CE659B" w:rsidRPr="0093182F" w:rsidRDefault="00CE659B" w:rsidP="007709BB">
      <w:pPr>
        <w:ind w:firstLine="709"/>
        <w:jc w:val="both"/>
        <w:rPr>
          <w:rFonts w:ascii="Arial" w:hAnsi="Arial" w:cs="Arial"/>
        </w:rPr>
      </w:pPr>
      <w:proofErr w:type="gramStart"/>
      <w:r w:rsidRPr="0093182F">
        <w:rPr>
          <w:rFonts w:ascii="Arial" w:hAnsi="Arial" w:cs="Arial"/>
        </w:rPr>
        <w:t>Территория муниципального образования Семенниковский сельсовет расположена в восточной части Ермаковского района и имеет статус сельского поселения.</w:t>
      </w:r>
      <w:proofErr w:type="gramEnd"/>
    </w:p>
    <w:p w:rsidR="00CE659B" w:rsidRPr="0093182F" w:rsidRDefault="00CE659B" w:rsidP="007709BB">
      <w:pPr>
        <w:ind w:firstLine="709"/>
        <w:jc w:val="both"/>
        <w:rPr>
          <w:rFonts w:ascii="Arial" w:hAnsi="Arial" w:cs="Arial"/>
        </w:rPr>
      </w:pPr>
      <w:proofErr w:type="gramStart"/>
      <w:r w:rsidRPr="0093182F">
        <w:rPr>
          <w:rFonts w:ascii="Arial" w:hAnsi="Arial" w:cs="Arial"/>
        </w:rPr>
        <w:t>Площадь сельского поселения составляет 13036 га.</w:t>
      </w:r>
      <w:proofErr w:type="gramEnd"/>
    </w:p>
    <w:p w:rsidR="00CE659B" w:rsidRPr="0093182F" w:rsidRDefault="00791A66" w:rsidP="00A66D10">
      <w:pPr>
        <w:jc w:val="center"/>
        <w:rPr>
          <w:rFonts w:ascii="Arial" w:hAnsi="Arial" w:cs="Arial"/>
        </w:rPr>
      </w:pPr>
      <w:r w:rsidRPr="0093182F">
        <w:rPr>
          <w:rFonts w:ascii="Arial" w:hAnsi="Arial" w:cs="Arial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05.75pt;height:324pt;visibility:visible">
            <v:imagedata r:id="rId8" o:title=""/>
          </v:shape>
        </w:pict>
      </w:r>
    </w:p>
    <w:p w:rsidR="00CE659B" w:rsidRPr="0093182F" w:rsidRDefault="00CE659B" w:rsidP="00A66D10">
      <w:pPr>
        <w:jc w:val="center"/>
        <w:rPr>
          <w:rFonts w:ascii="Arial" w:hAnsi="Arial" w:cs="Arial"/>
        </w:rPr>
      </w:pPr>
      <w:proofErr w:type="gramStart"/>
      <w:r w:rsidRPr="0093182F">
        <w:rPr>
          <w:rFonts w:ascii="Arial" w:hAnsi="Arial" w:cs="Arial"/>
        </w:rPr>
        <w:t>Рисунок 1.</w:t>
      </w:r>
      <w:proofErr w:type="gramEnd"/>
      <w:r w:rsidRPr="0093182F">
        <w:rPr>
          <w:rFonts w:ascii="Arial" w:hAnsi="Arial" w:cs="Arial"/>
        </w:rPr>
        <w:t xml:space="preserve"> Схема расположения Семенниковского сельсовета в структуре Ермаковского района</w:t>
      </w:r>
    </w:p>
    <w:p w:rsidR="00CE659B" w:rsidRPr="0093182F" w:rsidRDefault="00CE659B" w:rsidP="00A66D10">
      <w:pPr>
        <w:rPr>
          <w:rFonts w:ascii="Arial" w:hAnsi="Arial" w:cs="Arial"/>
        </w:rPr>
      </w:pPr>
    </w:p>
    <w:p w:rsidR="00CE659B" w:rsidRPr="0093182F" w:rsidRDefault="00CE659B" w:rsidP="00B919A6">
      <w:pPr>
        <w:ind w:firstLine="709"/>
        <w:jc w:val="both"/>
        <w:rPr>
          <w:rFonts w:ascii="Arial" w:hAnsi="Arial" w:cs="Arial"/>
        </w:rPr>
      </w:pPr>
      <w:r w:rsidRPr="0093182F">
        <w:rPr>
          <w:rFonts w:ascii="Arial" w:hAnsi="Arial" w:cs="Arial"/>
        </w:rPr>
        <w:t>Законом Красноярского края от 18.02.2005 № 13-3003 «Об установлении границ и наделении соответствующим статусом муниципального образования Ермаковский район и находящихся в его границах иных муниципальных образований» Семенниковский сельсовет, в состав которого входят сельские населенные пункты: село Семенниково (административный центр), наделен статусом сельского поселения.</w:t>
      </w:r>
    </w:p>
    <w:p w:rsidR="00CE659B" w:rsidRPr="0093182F" w:rsidRDefault="00CE659B" w:rsidP="00B919A6">
      <w:pPr>
        <w:ind w:firstLine="709"/>
        <w:jc w:val="both"/>
        <w:rPr>
          <w:rFonts w:ascii="Arial" w:hAnsi="Arial" w:cs="Arial"/>
        </w:rPr>
      </w:pPr>
      <w:proofErr w:type="gramStart"/>
      <w:r w:rsidRPr="0093182F">
        <w:rPr>
          <w:rFonts w:ascii="Arial" w:hAnsi="Arial" w:cs="Arial"/>
        </w:rPr>
        <w:t>Численность населения на начало 2021 г. – 692 человека.</w:t>
      </w:r>
      <w:proofErr w:type="gramEnd"/>
    </w:p>
    <w:p w:rsidR="00CE659B" w:rsidRPr="0093182F" w:rsidRDefault="00CE659B" w:rsidP="00B919A6">
      <w:pPr>
        <w:ind w:firstLine="709"/>
        <w:jc w:val="both"/>
        <w:rPr>
          <w:rFonts w:ascii="Arial" w:hAnsi="Arial" w:cs="Arial"/>
        </w:rPr>
      </w:pPr>
      <w:proofErr w:type="gramStart"/>
      <w:r w:rsidRPr="0093182F">
        <w:rPr>
          <w:rFonts w:ascii="Arial" w:hAnsi="Arial" w:cs="Arial"/>
        </w:rPr>
        <w:t>Основным видом деятельности жителей Семенниковского сельсовета являются растениеводство и животноводство.</w:t>
      </w:r>
      <w:proofErr w:type="gramEnd"/>
    </w:p>
    <w:p w:rsidR="00CE659B" w:rsidRPr="00B919A6" w:rsidRDefault="00CE659B" w:rsidP="00B919A6">
      <w:pPr>
        <w:ind w:firstLine="709"/>
        <w:jc w:val="center"/>
        <w:rPr>
          <w:rFonts w:ascii="Arial" w:hAnsi="Arial" w:cs="Arial"/>
          <w:b/>
        </w:rPr>
      </w:pPr>
      <w:r w:rsidRPr="00B919A6">
        <w:rPr>
          <w:rFonts w:ascii="Arial" w:hAnsi="Arial" w:cs="Arial"/>
          <w:b/>
        </w:rPr>
        <w:t>Характеристика процесса теплоснабжения</w:t>
      </w:r>
    </w:p>
    <w:p w:rsidR="00CE659B" w:rsidRPr="0093182F" w:rsidRDefault="00CE659B" w:rsidP="00B919A6">
      <w:pPr>
        <w:ind w:firstLine="709"/>
        <w:jc w:val="both"/>
        <w:rPr>
          <w:rFonts w:ascii="Arial" w:hAnsi="Arial" w:cs="Arial"/>
        </w:rPr>
      </w:pPr>
      <w:r w:rsidRPr="0093182F">
        <w:rPr>
          <w:rFonts w:ascii="Arial" w:hAnsi="Arial" w:cs="Arial"/>
        </w:rPr>
        <w:t xml:space="preserve">Существующая система теплоснабжения Семенниковского сельсовета Ермаковского района Красноярского края включает в себя: </w:t>
      </w:r>
    </w:p>
    <w:p w:rsidR="00CE659B" w:rsidRPr="0093182F" w:rsidRDefault="00B919A6" w:rsidP="00B919A6">
      <w:pPr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1. </w:t>
      </w:r>
      <w:proofErr w:type="gramStart"/>
      <w:r w:rsidR="00CE659B" w:rsidRPr="0093182F">
        <w:rPr>
          <w:rFonts w:ascii="Arial" w:hAnsi="Arial" w:cs="Arial"/>
        </w:rPr>
        <w:t>Котельная с. Семенниково, ул.</w:t>
      </w:r>
      <w:proofErr w:type="gramEnd"/>
      <w:r w:rsidR="00CE659B" w:rsidRPr="0093182F">
        <w:rPr>
          <w:rFonts w:ascii="Arial" w:hAnsi="Arial" w:cs="Arial"/>
        </w:rPr>
        <w:t> Трактовая, 42.</w:t>
      </w:r>
    </w:p>
    <w:p w:rsidR="00CE659B" w:rsidRPr="0093182F" w:rsidRDefault="00CE659B" w:rsidP="00B919A6">
      <w:pPr>
        <w:ind w:firstLine="709"/>
        <w:jc w:val="both"/>
        <w:rPr>
          <w:rFonts w:ascii="Arial" w:hAnsi="Arial" w:cs="Arial"/>
        </w:rPr>
      </w:pPr>
      <w:proofErr w:type="gramStart"/>
      <w:r w:rsidRPr="0093182F">
        <w:rPr>
          <w:rFonts w:ascii="Arial" w:hAnsi="Arial" w:cs="Arial"/>
        </w:rPr>
        <w:t>Котельные отапливают объекты социальной сферы, население и прочие потребители.</w:t>
      </w:r>
      <w:proofErr w:type="gramEnd"/>
    </w:p>
    <w:p w:rsidR="00CE659B" w:rsidRPr="0093182F" w:rsidRDefault="00CE659B" w:rsidP="00B919A6">
      <w:pPr>
        <w:ind w:firstLine="709"/>
        <w:jc w:val="both"/>
        <w:rPr>
          <w:rFonts w:ascii="Arial" w:hAnsi="Arial" w:cs="Arial"/>
        </w:rPr>
      </w:pPr>
      <w:r w:rsidRPr="0093182F">
        <w:rPr>
          <w:rFonts w:ascii="Arial" w:hAnsi="Arial" w:cs="Arial"/>
        </w:rPr>
        <w:t xml:space="preserve">Во время эксплуатации тепловых сетей выполняются следующие мероприятия: </w:t>
      </w:r>
    </w:p>
    <w:p w:rsidR="00CE659B" w:rsidRPr="0093182F" w:rsidRDefault="00CE659B" w:rsidP="00B919A6">
      <w:pPr>
        <w:numPr>
          <w:ilvl w:val="0"/>
          <w:numId w:val="13"/>
        </w:numPr>
        <w:ind w:left="0" w:firstLine="709"/>
        <w:jc w:val="both"/>
        <w:rPr>
          <w:rFonts w:ascii="Arial" w:hAnsi="Arial" w:cs="Arial"/>
        </w:rPr>
      </w:pPr>
      <w:r w:rsidRPr="0093182F">
        <w:rPr>
          <w:rFonts w:ascii="Arial" w:hAnsi="Arial" w:cs="Arial"/>
        </w:rPr>
        <w:t xml:space="preserve">поддерживается в исправном состоянии все оборудование, строительные и другие конструкции тепловых сетей, проводя своевременно их осмотр и ремонт; </w:t>
      </w:r>
    </w:p>
    <w:p w:rsidR="00CE659B" w:rsidRPr="0093182F" w:rsidRDefault="00CE659B" w:rsidP="00B919A6">
      <w:pPr>
        <w:numPr>
          <w:ilvl w:val="0"/>
          <w:numId w:val="13"/>
        </w:numPr>
        <w:ind w:left="0" w:firstLine="709"/>
        <w:jc w:val="both"/>
        <w:rPr>
          <w:rFonts w:ascii="Arial" w:hAnsi="Arial" w:cs="Arial"/>
        </w:rPr>
      </w:pPr>
      <w:r w:rsidRPr="0093182F">
        <w:rPr>
          <w:rFonts w:ascii="Arial" w:hAnsi="Arial" w:cs="Arial"/>
        </w:rPr>
        <w:lastRenderedPageBreak/>
        <w:t xml:space="preserve">выявляется и восстанавливается разрушенная тепловая изоляция и антикоррозионное покрытие; </w:t>
      </w:r>
    </w:p>
    <w:p w:rsidR="00CE659B" w:rsidRPr="0093182F" w:rsidRDefault="00CE659B" w:rsidP="00B919A6">
      <w:pPr>
        <w:numPr>
          <w:ilvl w:val="0"/>
          <w:numId w:val="13"/>
        </w:numPr>
        <w:ind w:left="0" w:firstLine="709"/>
        <w:jc w:val="both"/>
        <w:rPr>
          <w:rFonts w:ascii="Arial" w:hAnsi="Arial" w:cs="Arial"/>
        </w:rPr>
      </w:pPr>
      <w:r w:rsidRPr="0093182F">
        <w:rPr>
          <w:rFonts w:ascii="Arial" w:hAnsi="Arial" w:cs="Arial"/>
        </w:rPr>
        <w:t xml:space="preserve">своевременно удаляется воздух из теплопроводов через воздушников, не допускается присос воздуха в тепловые сети, поддерживая постоянно необходимое избыточное давление во всех точках сети и системах теплопотребления; </w:t>
      </w:r>
    </w:p>
    <w:p w:rsidR="00CE659B" w:rsidRPr="0093182F" w:rsidRDefault="00CE659B" w:rsidP="00B919A6">
      <w:pPr>
        <w:numPr>
          <w:ilvl w:val="0"/>
          <w:numId w:val="13"/>
        </w:numPr>
        <w:ind w:left="0" w:firstLine="709"/>
        <w:jc w:val="both"/>
        <w:rPr>
          <w:rFonts w:ascii="Arial" w:hAnsi="Arial" w:cs="Arial"/>
        </w:rPr>
      </w:pPr>
      <w:proofErr w:type="gramStart"/>
      <w:r w:rsidRPr="0093182F">
        <w:rPr>
          <w:rFonts w:ascii="Arial" w:hAnsi="Arial" w:cs="Arial"/>
        </w:rPr>
        <w:t>принимаются</w:t>
      </w:r>
      <w:proofErr w:type="gramEnd"/>
      <w:r w:rsidRPr="0093182F">
        <w:rPr>
          <w:rFonts w:ascii="Arial" w:hAnsi="Arial" w:cs="Arial"/>
        </w:rPr>
        <w:t xml:space="preserve"> меры к предупреждению, локализации и ликвидации аварий и инцидентов в работе тепловой сети. </w:t>
      </w:r>
    </w:p>
    <w:p w:rsidR="00CE659B" w:rsidRPr="0093182F" w:rsidRDefault="00CE659B" w:rsidP="00B919A6">
      <w:pPr>
        <w:ind w:firstLine="709"/>
        <w:jc w:val="both"/>
        <w:rPr>
          <w:rFonts w:ascii="Arial" w:hAnsi="Arial" w:cs="Arial"/>
        </w:rPr>
      </w:pPr>
      <w:proofErr w:type="gramStart"/>
      <w:r w:rsidRPr="0093182F">
        <w:rPr>
          <w:rFonts w:ascii="Arial" w:hAnsi="Arial" w:cs="Arial"/>
        </w:rPr>
        <w:t>Основным потребителем тепловой энергии является население.</w:t>
      </w:r>
      <w:proofErr w:type="gramEnd"/>
      <w:r w:rsidRPr="0093182F">
        <w:rPr>
          <w:rFonts w:ascii="Arial" w:hAnsi="Arial" w:cs="Arial"/>
        </w:rPr>
        <w:t xml:space="preserve"> </w:t>
      </w:r>
    </w:p>
    <w:p w:rsidR="00CE659B" w:rsidRPr="0093182F" w:rsidRDefault="00CE659B" w:rsidP="00B919A6">
      <w:pPr>
        <w:ind w:firstLine="709"/>
        <w:jc w:val="both"/>
        <w:rPr>
          <w:rFonts w:ascii="Arial" w:hAnsi="Arial" w:cs="Arial"/>
        </w:rPr>
      </w:pPr>
      <w:proofErr w:type="gramStart"/>
      <w:r w:rsidRPr="0093182F">
        <w:rPr>
          <w:rFonts w:ascii="Arial" w:hAnsi="Arial" w:cs="Arial"/>
        </w:rPr>
        <w:t>Основным показателем работы теплоснабжающего предприятия является бесперебойное и качественное обеспечение тепловой энергией потребителей, которое достигается за счет повышения надежности теплового хозяйства.</w:t>
      </w:r>
      <w:proofErr w:type="gramEnd"/>
      <w:r w:rsidRPr="0093182F">
        <w:rPr>
          <w:rFonts w:ascii="Arial" w:hAnsi="Arial" w:cs="Arial"/>
        </w:rPr>
        <w:t xml:space="preserve"> </w:t>
      </w:r>
      <w:proofErr w:type="gramStart"/>
      <w:r w:rsidRPr="0093182F">
        <w:rPr>
          <w:rFonts w:ascii="Arial" w:hAnsi="Arial" w:cs="Arial"/>
        </w:rPr>
        <w:t>Также показателями надежности являются показатель количества перебоев работы энергетического оборудования, данные о количестве аварий и инцидентов на сетях и производственном оборудовании.</w:t>
      </w:r>
      <w:proofErr w:type="gramEnd"/>
      <w:r w:rsidRPr="0093182F">
        <w:rPr>
          <w:rFonts w:ascii="Arial" w:hAnsi="Arial" w:cs="Arial"/>
        </w:rPr>
        <w:t xml:space="preserve"> </w:t>
      </w:r>
      <w:proofErr w:type="gramStart"/>
      <w:r w:rsidRPr="0093182F">
        <w:rPr>
          <w:rFonts w:ascii="Arial" w:hAnsi="Arial" w:cs="Arial"/>
        </w:rPr>
        <w:t>Оценку потребностей в замене сетей теплоснабжения определяет величина целевого показателя надёжности предоставления услуг.</w:t>
      </w:r>
      <w:proofErr w:type="gramEnd"/>
      <w:r w:rsidRPr="0093182F">
        <w:rPr>
          <w:rFonts w:ascii="Arial" w:hAnsi="Arial" w:cs="Arial"/>
        </w:rPr>
        <w:t xml:space="preserve"> </w:t>
      </w:r>
    </w:p>
    <w:p w:rsidR="00CE659B" w:rsidRPr="0093182F" w:rsidRDefault="007709BB" w:rsidP="007709BB">
      <w:pPr>
        <w:pStyle w:val="1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8" w:name="_Toc94875443"/>
      <w:bookmarkEnd w:id="3"/>
      <w:r w:rsidRPr="0093182F">
        <w:rPr>
          <w:rFonts w:ascii="Arial" w:hAnsi="Arial" w:cs="Arial"/>
          <w:b w:val="0"/>
          <w:sz w:val="24"/>
          <w:szCs w:val="24"/>
        </w:rPr>
        <w:br w:type="page"/>
      </w:r>
      <w:r w:rsidR="00CE659B" w:rsidRPr="0093182F">
        <w:rPr>
          <w:rFonts w:ascii="Arial" w:hAnsi="Arial" w:cs="Arial"/>
          <w:b w:val="0"/>
          <w:sz w:val="24"/>
          <w:szCs w:val="24"/>
        </w:rPr>
        <w:lastRenderedPageBreak/>
        <w:t>РАЗДЕЛ 1 «ПОКАЗАТЕЛИ СУЩЕСТВУЮЩЕГО И ПЕРСПЕКТИВНОГО СПРОСА НА ТЕПЛОВУЮ ЭНЕРГИЮ (МОЩНОСТЬ) И ТЕПЛОНОСИТЕЛЬ В УСТАНОВЛЕННЫХ ГРАНИЦАХ ТЕРРИТОРИИ МУНИЦИПАЛЬНОГО ОБРАЗОВАНИЯ»</w:t>
      </w:r>
      <w:bookmarkEnd w:id="8"/>
    </w:p>
    <w:p w:rsidR="00CE659B" w:rsidRPr="0093182F" w:rsidRDefault="00CE659B" w:rsidP="007709BB">
      <w:pPr>
        <w:ind w:firstLine="709"/>
        <w:jc w:val="both"/>
        <w:rPr>
          <w:rFonts w:ascii="Arial" w:hAnsi="Arial" w:cs="Arial"/>
        </w:rPr>
      </w:pPr>
      <w:r w:rsidRPr="0093182F">
        <w:rPr>
          <w:rFonts w:ascii="Arial" w:hAnsi="Arial" w:cs="Arial"/>
        </w:rPr>
        <w:t>В соответствии с положениями Постановления Правительства РФ от 22.02.2012 № 154 «О требованиях к схемам теплоснабжения, порядку их разработки и утверждения» определены расчетные периоды (этапы) Схемы теплоснабжения Семенниковского сельсовета:</w:t>
      </w:r>
    </w:p>
    <w:p w:rsidR="00CE659B" w:rsidRPr="0093182F" w:rsidRDefault="00CE659B" w:rsidP="007709BB">
      <w:pPr>
        <w:ind w:firstLine="709"/>
        <w:jc w:val="both"/>
        <w:rPr>
          <w:rFonts w:ascii="Arial" w:hAnsi="Arial" w:cs="Arial"/>
        </w:rPr>
      </w:pPr>
      <w:r w:rsidRPr="0093182F">
        <w:rPr>
          <w:rFonts w:ascii="Arial" w:hAnsi="Arial" w:cs="Arial"/>
        </w:rPr>
        <w:t xml:space="preserve">– </w:t>
      </w:r>
      <w:proofErr w:type="gramStart"/>
      <w:r w:rsidRPr="0093182F">
        <w:rPr>
          <w:rFonts w:ascii="Arial" w:hAnsi="Arial" w:cs="Arial"/>
        </w:rPr>
        <w:t>первая</w:t>
      </w:r>
      <w:proofErr w:type="gramEnd"/>
      <w:r w:rsidRPr="0093182F">
        <w:rPr>
          <w:rFonts w:ascii="Arial" w:hAnsi="Arial" w:cs="Arial"/>
        </w:rPr>
        <w:t xml:space="preserve"> очередь (1 этап) – 2014-2025 гг.;</w:t>
      </w:r>
    </w:p>
    <w:p w:rsidR="007709BB" w:rsidRPr="0093182F" w:rsidRDefault="00CE659B" w:rsidP="007709BB">
      <w:pPr>
        <w:ind w:firstLine="709"/>
        <w:jc w:val="both"/>
        <w:rPr>
          <w:rFonts w:ascii="Arial" w:hAnsi="Arial" w:cs="Arial"/>
          <w:lang w:val="ru-RU"/>
        </w:rPr>
      </w:pPr>
      <w:r w:rsidRPr="0093182F">
        <w:rPr>
          <w:rFonts w:ascii="Arial" w:hAnsi="Arial" w:cs="Arial"/>
        </w:rPr>
        <w:t xml:space="preserve">– </w:t>
      </w:r>
      <w:proofErr w:type="gramStart"/>
      <w:r w:rsidRPr="0093182F">
        <w:rPr>
          <w:rFonts w:ascii="Arial" w:hAnsi="Arial" w:cs="Arial"/>
        </w:rPr>
        <w:t>расчетный</w:t>
      </w:r>
      <w:proofErr w:type="gramEnd"/>
      <w:r w:rsidRPr="0093182F">
        <w:rPr>
          <w:rFonts w:ascii="Arial" w:hAnsi="Arial" w:cs="Arial"/>
        </w:rPr>
        <w:t xml:space="preserve"> срок (2 этап) – 2026-2028 гг.</w:t>
      </w:r>
      <w:bookmarkStart w:id="9" w:name="_Toc94875444"/>
      <w:bookmarkStart w:id="10" w:name="sub_26"/>
    </w:p>
    <w:p w:rsidR="00CE659B" w:rsidRPr="0093182F" w:rsidRDefault="00CE659B" w:rsidP="007709BB">
      <w:pPr>
        <w:ind w:firstLine="709"/>
        <w:jc w:val="both"/>
        <w:rPr>
          <w:rFonts w:ascii="Arial" w:hAnsi="Arial" w:cs="Arial"/>
          <w:lang w:val="ru-RU"/>
        </w:rPr>
      </w:pPr>
      <w:r w:rsidRPr="0093182F">
        <w:rPr>
          <w:rFonts w:ascii="Arial" w:hAnsi="Arial" w:cs="Arial"/>
          <w:lang w:val="ru-RU"/>
        </w:rPr>
        <w:t>а)</w:t>
      </w:r>
      <w:r w:rsidRPr="0093182F">
        <w:rPr>
          <w:rFonts w:ascii="Arial" w:hAnsi="Arial" w:cs="Arial"/>
        </w:rPr>
        <w:t> </w:t>
      </w:r>
      <w:r w:rsidRPr="0093182F">
        <w:rPr>
          <w:rFonts w:ascii="Arial" w:hAnsi="Arial" w:cs="Arial"/>
          <w:lang w:val="ru-RU"/>
        </w:rPr>
        <w:t>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дома, индивидуальные жилые дома, общественные здания и производственные здания промышленных предприятий по этапам - на каждый год первого 5-летнего периода и на последующие 5-летние периоды (далее - этапы)</w:t>
      </w:r>
      <w:bookmarkEnd w:id="9"/>
    </w:p>
    <w:p w:rsidR="00CE659B" w:rsidRPr="0093182F" w:rsidRDefault="00CE659B" w:rsidP="007709BB">
      <w:pPr>
        <w:ind w:firstLine="709"/>
        <w:jc w:val="both"/>
        <w:rPr>
          <w:rFonts w:ascii="Arial" w:hAnsi="Arial" w:cs="Arial"/>
        </w:rPr>
      </w:pPr>
      <w:proofErr w:type="gramStart"/>
      <w:r w:rsidRPr="0093182F">
        <w:rPr>
          <w:rFonts w:ascii="Arial" w:hAnsi="Arial" w:cs="Arial"/>
        </w:rPr>
        <w:t>Прогноз перспективной застройки сформирован на основе исходных данных и с учетом среднегодовых показателей ввода строительных объектов.</w:t>
      </w:r>
      <w:proofErr w:type="gramEnd"/>
      <w:r w:rsidRPr="0093182F">
        <w:rPr>
          <w:rFonts w:ascii="Arial" w:hAnsi="Arial" w:cs="Arial"/>
        </w:rPr>
        <w:t xml:space="preserve"> </w:t>
      </w:r>
      <w:proofErr w:type="gramStart"/>
      <w:r w:rsidRPr="0093182F">
        <w:rPr>
          <w:rFonts w:ascii="Arial" w:hAnsi="Arial" w:cs="Arial"/>
        </w:rPr>
        <w:t>Показатели о движении строительных фондов в ретроспективном периоде отсутствуют.</w:t>
      </w:r>
      <w:proofErr w:type="gramEnd"/>
      <w:r w:rsidRPr="0093182F">
        <w:rPr>
          <w:rFonts w:ascii="Arial" w:hAnsi="Arial" w:cs="Arial"/>
        </w:rPr>
        <w:t xml:space="preserve"> </w:t>
      </w:r>
    </w:p>
    <w:p w:rsidR="00CE659B" w:rsidRPr="0093182F" w:rsidRDefault="00CE659B" w:rsidP="007709BB">
      <w:pPr>
        <w:ind w:firstLine="709"/>
        <w:jc w:val="both"/>
        <w:rPr>
          <w:rFonts w:ascii="Arial" w:hAnsi="Arial" w:cs="Arial"/>
        </w:rPr>
      </w:pPr>
      <w:proofErr w:type="gramStart"/>
      <w:r w:rsidRPr="0093182F">
        <w:rPr>
          <w:rFonts w:ascii="Arial" w:hAnsi="Arial" w:cs="Arial"/>
        </w:rPr>
        <w:t>Основным документом территориального планирования и градостроительного развития территории Семенниковского сельсовета является Генеральный план Семенниковского сельсовета.</w:t>
      </w:r>
      <w:proofErr w:type="gramEnd"/>
    </w:p>
    <w:p w:rsidR="00CE659B" w:rsidRPr="0093182F" w:rsidRDefault="00CE659B" w:rsidP="007709BB">
      <w:pPr>
        <w:ind w:firstLine="709"/>
        <w:jc w:val="both"/>
        <w:rPr>
          <w:rFonts w:ascii="Arial" w:hAnsi="Arial" w:cs="Arial"/>
        </w:rPr>
      </w:pPr>
      <w:proofErr w:type="gramStart"/>
      <w:r w:rsidRPr="0093182F">
        <w:rPr>
          <w:rFonts w:ascii="Arial" w:hAnsi="Arial" w:cs="Arial"/>
        </w:rPr>
        <w:t>Основные цели жилищной политики – улучшение качества жизни, включая качество жилой среды и повышение в связи с этим инвестиционной привлекательности.</w:t>
      </w:r>
      <w:proofErr w:type="gramEnd"/>
    </w:p>
    <w:p w:rsidR="00CE659B" w:rsidRPr="0093182F" w:rsidRDefault="00CE659B" w:rsidP="007709BB">
      <w:pPr>
        <w:ind w:firstLine="709"/>
        <w:jc w:val="both"/>
        <w:rPr>
          <w:rFonts w:ascii="Arial" w:hAnsi="Arial" w:cs="Arial"/>
        </w:rPr>
      </w:pPr>
      <w:r w:rsidRPr="0093182F">
        <w:rPr>
          <w:rFonts w:ascii="Arial" w:hAnsi="Arial" w:cs="Arial"/>
        </w:rPr>
        <w:t>Основные проектные предложения в решении жилищной проблемы и новая жилищная политика:</w:t>
      </w:r>
    </w:p>
    <w:p w:rsidR="00CE659B" w:rsidRPr="0093182F" w:rsidRDefault="00CE659B" w:rsidP="007709BB">
      <w:pPr>
        <w:numPr>
          <w:ilvl w:val="0"/>
          <w:numId w:val="14"/>
        </w:numPr>
        <w:ind w:left="0" w:firstLine="709"/>
        <w:jc w:val="both"/>
        <w:rPr>
          <w:rFonts w:ascii="Arial" w:hAnsi="Arial" w:cs="Arial"/>
        </w:rPr>
      </w:pPr>
      <w:r w:rsidRPr="0093182F">
        <w:rPr>
          <w:rFonts w:ascii="Arial" w:hAnsi="Arial" w:cs="Arial"/>
        </w:rPr>
        <w:t>уплотнение жилой застройки со строительством высококачественного жилья на уровне среднеевропейских стандартов;</w:t>
      </w:r>
    </w:p>
    <w:p w:rsidR="00CE659B" w:rsidRPr="0093182F" w:rsidRDefault="00CE659B" w:rsidP="007709BB">
      <w:pPr>
        <w:numPr>
          <w:ilvl w:val="0"/>
          <w:numId w:val="14"/>
        </w:numPr>
        <w:ind w:left="0" w:firstLine="709"/>
        <w:jc w:val="both"/>
        <w:rPr>
          <w:rFonts w:ascii="Arial" w:hAnsi="Arial" w:cs="Arial"/>
        </w:rPr>
      </w:pPr>
      <w:r w:rsidRPr="0093182F">
        <w:rPr>
          <w:rFonts w:ascii="Arial" w:hAnsi="Arial" w:cs="Arial"/>
        </w:rPr>
        <w:t>ликвидация ветхого и аварийного фонда;</w:t>
      </w:r>
    </w:p>
    <w:p w:rsidR="00CE659B" w:rsidRPr="0093182F" w:rsidRDefault="00CE659B" w:rsidP="007709BB">
      <w:pPr>
        <w:numPr>
          <w:ilvl w:val="0"/>
          <w:numId w:val="14"/>
        </w:numPr>
        <w:ind w:left="0" w:firstLine="709"/>
        <w:jc w:val="both"/>
        <w:rPr>
          <w:rFonts w:ascii="Arial" w:hAnsi="Arial" w:cs="Arial"/>
        </w:rPr>
      </w:pPr>
      <w:r w:rsidRPr="0093182F">
        <w:rPr>
          <w:rFonts w:ascii="Arial" w:hAnsi="Arial" w:cs="Arial"/>
        </w:rPr>
        <w:t xml:space="preserve">наращивание темпов строительства жилья за счет всех источников финансирования, включая индивидуальное строительство; </w:t>
      </w:r>
    </w:p>
    <w:p w:rsidR="00CE659B" w:rsidRPr="0093182F" w:rsidRDefault="00CE659B" w:rsidP="007709BB">
      <w:pPr>
        <w:numPr>
          <w:ilvl w:val="0"/>
          <w:numId w:val="14"/>
        </w:numPr>
        <w:ind w:left="0" w:firstLine="709"/>
        <w:jc w:val="both"/>
        <w:rPr>
          <w:rFonts w:ascii="Arial" w:hAnsi="Arial" w:cs="Arial"/>
        </w:rPr>
      </w:pPr>
      <w:r w:rsidRPr="0093182F">
        <w:rPr>
          <w:rFonts w:ascii="Arial" w:hAnsi="Arial" w:cs="Arial"/>
        </w:rPr>
        <w:t>создание благоприятного климата для привлечения частных инвесторов в решение жилищной проблемы, путем предоставления им налоговых льгот, подготовки территории для строительства (расселение населения из сносимого фонда и проведение всех инженерных сетей за счет муниципального бюджета), сокращения себестоимости строительства за счет применения новых строительных материалов, новых технологий;</w:t>
      </w:r>
    </w:p>
    <w:p w:rsidR="00CE659B" w:rsidRPr="0093182F" w:rsidRDefault="00CE659B" w:rsidP="007709BB">
      <w:pPr>
        <w:numPr>
          <w:ilvl w:val="0"/>
          <w:numId w:val="14"/>
        </w:numPr>
        <w:ind w:left="0" w:firstLine="709"/>
        <w:jc w:val="both"/>
        <w:rPr>
          <w:rFonts w:ascii="Arial" w:hAnsi="Arial" w:cs="Arial"/>
        </w:rPr>
      </w:pPr>
      <w:r w:rsidRPr="0093182F">
        <w:rPr>
          <w:rFonts w:ascii="Arial" w:hAnsi="Arial" w:cs="Arial"/>
        </w:rPr>
        <w:t>активное вовлечение в жилищное строительство дольщиков, развитие и пропаганда ипотечного кредитования;</w:t>
      </w:r>
    </w:p>
    <w:p w:rsidR="00CE659B" w:rsidRPr="0093182F" w:rsidRDefault="00CE659B" w:rsidP="007709BB">
      <w:pPr>
        <w:numPr>
          <w:ilvl w:val="0"/>
          <w:numId w:val="14"/>
        </w:numPr>
        <w:ind w:left="0" w:firstLine="709"/>
        <w:jc w:val="both"/>
        <w:rPr>
          <w:rFonts w:ascii="Arial" w:hAnsi="Arial" w:cs="Arial"/>
        </w:rPr>
      </w:pPr>
      <w:r w:rsidRPr="0093182F">
        <w:rPr>
          <w:rFonts w:ascii="Arial" w:hAnsi="Arial" w:cs="Arial"/>
        </w:rPr>
        <w:t>поддержка стремления граждан строить и жить в собственных жилых домах, путем предоставления льготных жилищных кредитов, решения проблем инженерного обеспечения, частично компенсируемого из средств бюджета, создания облегченной и контролируемой системы предоставления участков под застройку;</w:t>
      </w:r>
    </w:p>
    <w:p w:rsidR="00CE659B" w:rsidRPr="0093182F" w:rsidRDefault="00CE659B" w:rsidP="007709BB">
      <w:pPr>
        <w:numPr>
          <w:ilvl w:val="0"/>
          <w:numId w:val="14"/>
        </w:numPr>
        <w:ind w:left="0" w:firstLine="709"/>
        <w:jc w:val="both"/>
        <w:rPr>
          <w:rFonts w:ascii="Arial" w:hAnsi="Arial" w:cs="Arial"/>
        </w:rPr>
      </w:pPr>
      <w:r w:rsidRPr="0093182F">
        <w:rPr>
          <w:rFonts w:ascii="Arial" w:hAnsi="Arial" w:cs="Arial"/>
        </w:rPr>
        <w:t>поквартирное расселение населения с предоставлением каждому члену семьи комнаты;</w:t>
      </w:r>
    </w:p>
    <w:p w:rsidR="00CE659B" w:rsidRPr="0093182F" w:rsidRDefault="00CE659B" w:rsidP="007709BB">
      <w:pPr>
        <w:numPr>
          <w:ilvl w:val="0"/>
          <w:numId w:val="14"/>
        </w:numPr>
        <w:ind w:left="0" w:firstLine="709"/>
        <w:jc w:val="both"/>
        <w:rPr>
          <w:rFonts w:ascii="Arial" w:hAnsi="Arial" w:cs="Arial"/>
        </w:rPr>
      </w:pPr>
      <w:proofErr w:type="gramStart"/>
      <w:r w:rsidRPr="0093182F">
        <w:rPr>
          <w:rFonts w:ascii="Arial" w:hAnsi="Arial" w:cs="Arial"/>
        </w:rPr>
        <w:t>повышение</w:t>
      </w:r>
      <w:proofErr w:type="gramEnd"/>
      <w:r w:rsidRPr="0093182F">
        <w:rPr>
          <w:rFonts w:ascii="Arial" w:hAnsi="Arial" w:cs="Arial"/>
        </w:rPr>
        <w:t xml:space="preserve"> качества и комфортности проживания, полное благоустройство домов.</w:t>
      </w:r>
    </w:p>
    <w:p w:rsidR="00CE659B" w:rsidRPr="0093182F" w:rsidRDefault="00CE659B" w:rsidP="007709BB">
      <w:pPr>
        <w:pStyle w:val="15"/>
        <w:tabs>
          <w:tab w:val="left" w:pos="1800"/>
        </w:tabs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3182F">
        <w:rPr>
          <w:rFonts w:ascii="Arial" w:hAnsi="Arial" w:cs="Arial"/>
          <w:sz w:val="24"/>
          <w:szCs w:val="24"/>
        </w:rPr>
        <w:lastRenderedPageBreak/>
        <w:t>Жилищный фонд населенных пунктов состоит из застройки усадебного типа.</w:t>
      </w:r>
      <w:proofErr w:type="gramEnd"/>
      <w:r w:rsidRPr="0093182F">
        <w:rPr>
          <w:rFonts w:ascii="Arial" w:hAnsi="Arial" w:cs="Arial"/>
          <w:sz w:val="24"/>
          <w:szCs w:val="24"/>
        </w:rPr>
        <w:t xml:space="preserve"> Общая площадь жилых помещений по сельсовету составляет 18</w:t>
      </w:r>
      <w:proofErr w:type="gramStart"/>
      <w:r w:rsidRPr="0093182F">
        <w:rPr>
          <w:rFonts w:ascii="Arial" w:hAnsi="Arial" w:cs="Arial"/>
          <w:sz w:val="24"/>
          <w:szCs w:val="24"/>
        </w:rPr>
        <w:t>,9</w:t>
      </w:r>
      <w:proofErr w:type="gramEnd"/>
      <w:r w:rsidRPr="0093182F">
        <w:rPr>
          <w:rFonts w:ascii="Arial" w:hAnsi="Arial" w:cs="Arial"/>
          <w:sz w:val="24"/>
          <w:szCs w:val="24"/>
        </w:rPr>
        <w:t xml:space="preserve"> тыс.м2. Средняя обеспеченность жилищным фондом на 1 жителя – 28</w:t>
      </w:r>
      <w:proofErr w:type="gramStart"/>
      <w:r w:rsidRPr="0093182F">
        <w:rPr>
          <w:rFonts w:ascii="Arial" w:hAnsi="Arial" w:cs="Arial"/>
          <w:sz w:val="24"/>
          <w:szCs w:val="24"/>
        </w:rPr>
        <w:t>,9</w:t>
      </w:r>
      <w:proofErr w:type="gramEnd"/>
      <w:r w:rsidRPr="0093182F">
        <w:rPr>
          <w:rFonts w:ascii="Arial" w:hAnsi="Arial" w:cs="Arial"/>
          <w:sz w:val="24"/>
          <w:szCs w:val="24"/>
        </w:rPr>
        <w:t xml:space="preserve"> м2/чел.</w:t>
      </w:r>
    </w:p>
    <w:p w:rsidR="00CE659B" w:rsidRPr="0093182F" w:rsidRDefault="00CE659B" w:rsidP="007709BB">
      <w:pPr>
        <w:pStyle w:val="15"/>
        <w:tabs>
          <w:tab w:val="left" w:pos="1800"/>
        </w:tabs>
        <w:spacing w:after="120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93182F">
        <w:rPr>
          <w:rFonts w:ascii="Arial" w:hAnsi="Arial" w:cs="Arial"/>
          <w:sz w:val="24"/>
          <w:szCs w:val="24"/>
        </w:rPr>
        <w:t>Жилищный фонд представлен преимущественно индивидуальными жилыми домами с большими приусадебными участками.</w:t>
      </w:r>
      <w:proofErr w:type="gramEnd"/>
    </w:p>
    <w:p w:rsidR="00CE659B" w:rsidRPr="0093182F" w:rsidRDefault="00CE659B" w:rsidP="007709BB">
      <w:pPr>
        <w:pStyle w:val="15"/>
        <w:tabs>
          <w:tab w:val="left" w:pos="1800"/>
        </w:tabs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3182F">
        <w:rPr>
          <w:rFonts w:ascii="Arial" w:hAnsi="Arial" w:cs="Arial"/>
          <w:sz w:val="24"/>
          <w:szCs w:val="24"/>
        </w:rPr>
        <w:t>Часть территории жилой застройки подвержена подтоплению, поэтому на перспективу необходимо предусмотреть новую территорию под жилую застройку для переселения жителей на более благоприятную территорию.</w:t>
      </w:r>
      <w:proofErr w:type="gramEnd"/>
    </w:p>
    <w:p w:rsidR="00CE659B" w:rsidRPr="0093182F" w:rsidRDefault="00CE659B" w:rsidP="007709BB">
      <w:pPr>
        <w:pStyle w:val="15"/>
        <w:tabs>
          <w:tab w:val="left" w:pos="1800"/>
        </w:tabs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93182F">
        <w:rPr>
          <w:rFonts w:ascii="Arial" w:hAnsi="Arial" w:cs="Arial"/>
          <w:sz w:val="24"/>
          <w:szCs w:val="24"/>
        </w:rPr>
        <w:t xml:space="preserve">Перспективный жилищный фонд </w:t>
      </w:r>
    </w:p>
    <w:p w:rsidR="00CE659B" w:rsidRPr="0093182F" w:rsidRDefault="00CE659B" w:rsidP="007709BB">
      <w:pPr>
        <w:pStyle w:val="15"/>
        <w:tabs>
          <w:tab w:val="left" w:pos="1800"/>
        </w:tabs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93182F">
        <w:rPr>
          <w:rFonts w:ascii="Arial" w:hAnsi="Arial" w:cs="Arial"/>
          <w:sz w:val="24"/>
          <w:szCs w:val="24"/>
        </w:rPr>
        <w:t xml:space="preserve">Основными направлениями дальнейшего развития жилищного хозяйства сельского совета являются: </w:t>
      </w:r>
    </w:p>
    <w:p w:rsidR="00CE659B" w:rsidRPr="0093182F" w:rsidRDefault="00CE659B" w:rsidP="007709BB">
      <w:pPr>
        <w:pStyle w:val="15"/>
        <w:tabs>
          <w:tab w:val="left" w:pos="1800"/>
        </w:tabs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93182F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3182F">
        <w:rPr>
          <w:rFonts w:ascii="Arial" w:hAnsi="Arial" w:cs="Arial"/>
          <w:sz w:val="24"/>
          <w:szCs w:val="24"/>
        </w:rPr>
        <w:t>рост</w:t>
      </w:r>
      <w:proofErr w:type="gramEnd"/>
      <w:r w:rsidRPr="0093182F">
        <w:rPr>
          <w:rFonts w:ascii="Arial" w:hAnsi="Arial" w:cs="Arial"/>
          <w:sz w:val="24"/>
          <w:szCs w:val="24"/>
        </w:rPr>
        <w:t xml:space="preserve"> жилищного фонда в целях увеличения средней жилищной обеспеченности на одного человека; </w:t>
      </w:r>
    </w:p>
    <w:p w:rsidR="00CE659B" w:rsidRPr="0093182F" w:rsidRDefault="00CE659B" w:rsidP="007709BB">
      <w:pPr>
        <w:pStyle w:val="15"/>
        <w:tabs>
          <w:tab w:val="left" w:pos="1800"/>
        </w:tabs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93182F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3182F">
        <w:rPr>
          <w:rFonts w:ascii="Arial" w:hAnsi="Arial" w:cs="Arial"/>
          <w:sz w:val="24"/>
          <w:szCs w:val="24"/>
        </w:rPr>
        <w:t>строительство</w:t>
      </w:r>
      <w:proofErr w:type="gramEnd"/>
      <w:r w:rsidRPr="0093182F">
        <w:rPr>
          <w:rFonts w:ascii="Arial" w:hAnsi="Arial" w:cs="Arial"/>
          <w:sz w:val="24"/>
          <w:szCs w:val="24"/>
        </w:rPr>
        <w:t xml:space="preserve"> нового жилья на месте сноса с целью улучшения жилищных условий; </w:t>
      </w:r>
    </w:p>
    <w:p w:rsidR="00CE659B" w:rsidRPr="0093182F" w:rsidRDefault="00CE659B" w:rsidP="007709BB">
      <w:pPr>
        <w:pStyle w:val="15"/>
        <w:tabs>
          <w:tab w:val="left" w:pos="1800"/>
        </w:tabs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93182F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3182F">
        <w:rPr>
          <w:rFonts w:ascii="Arial" w:hAnsi="Arial" w:cs="Arial"/>
          <w:sz w:val="24"/>
          <w:szCs w:val="24"/>
        </w:rPr>
        <w:t>увеличение</w:t>
      </w:r>
      <w:proofErr w:type="gramEnd"/>
      <w:r w:rsidRPr="0093182F">
        <w:rPr>
          <w:rFonts w:ascii="Arial" w:hAnsi="Arial" w:cs="Arial"/>
          <w:sz w:val="24"/>
          <w:szCs w:val="24"/>
        </w:rPr>
        <w:t xml:space="preserve"> уровня обеспечения жилищ современными видами инженерного оборудования; </w:t>
      </w:r>
    </w:p>
    <w:p w:rsidR="00CE659B" w:rsidRPr="0093182F" w:rsidRDefault="00CE659B" w:rsidP="007709BB">
      <w:pPr>
        <w:pStyle w:val="15"/>
        <w:tabs>
          <w:tab w:val="left" w:pos="1800"/>
        </w:tabs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93182F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3182F">
        <w:rPr>
          <w:rFonts w:ascii="Arial" w:hAnsi="Arial" w:cs="Arial"/>
          <w:sz w:val="24"/>
          <w:szCs w:val="24"/>
        </w:rPr>
        <w:t>благоустройство</w:t>
      </w:r>
      <w:proofErr w:type="gramEnd"/>
      <w:r w:rsidRPr="0093182F">
        <w:rPr>
          <w:rFonts w:ascii="Arial" w:hAnsi="Arial" w:cs="Arial"/>
          <w:sz w:val="24"/>
          <w:szCs w:val="24"/>
        </w:rPr>
        <w:t xml:space="preserve"> селитебных территорий. </w:t>
      </w:r>
    </w:p>
    <w:p w:rsidR="00CE659B" w:rsidRPr="0093182F" w:rsidRDefault="00CE659B" w:rsidP="007709BB">
      <w:pPr>
        <w:pStyle w:val="15"/>
        <w:tabs>
          <w:tab w:val="left" w:pos="1800"/>
        </w:tabs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3182F">
        <w:rPr>
          <w:rFonts w:ascii="Arial" w:hAnsi="Arial" w:cs="Arial"/>
          <w:sz w:val="24"/>
          <w:szCs w:val="24"/>
        </w:rPr>
        <w:t>Средняя жилищная обеспеченность населения общей площадью на конец проектного срока в соответствии со схемой территориального планирования Ермаковского района, достигнутым уровнем обеспеченности жильем, темпом ввода жилья за последние годы и территориальными возможностями, в Семенниковском сельском совете принимается 30 м</w:t>
      </w:r>
      <w:r w:rsidRPr="0093182F">
        <w:rPr>
          <w:rFonts w:ascii="Arial" w:hAnsi="Arial" w:cs="Arial"/>
          <w:sz w:val="24"/>
          <w:szCs w:val="24"/>
          <w:vertAlign w:val="superscript"/>
        </w:rPr>
        <w:t>2</w:t>
      </w:r>
      <w:r w:rsidRPr="0093182F">
        <w:rPr>
          <w:rFonts w:ascii="Arial" w:hAnsi="Arial" w:cs="Arial"/>
          <w:sz w:val="24"/>
          <w:szCs w:val="24"/>
        </w:rPr>
        <w:t>/чел.</w:t>
      </w:r>
      <w:proofErr w:type="gramEnd"/>
      <w:r w:rsidRPr="0093182F">
        <w:rPr>
          <w:rFonts w:ascii="Arial" w:hAnsi="Arial" w:cs="Arial"/>
          <w:sz w:val="24"/>
          <w:szCs w:val="24"/>
        </w:rPr>
        <w:t xml:space="preserve"> При численности населения 654 человека потребность в жилищном фонде составит 19</w:t>
      </w:r>
      <w:proofErr w:type="gramStart"/>
      <w:r w:rsidRPr="0093182F">
        <w:rPr>
          <w:rFonts w:ascii="Arial" w:hAnsi="Arial" w:cs="Arial"/>
          <w:sz w:val="24"/>
          <w:szCs w:val="24"/>
        </w:rPr>
        <w:t>,62</w:t>
      </w:r>
      <w:proofErr w:type="gramEnd"/>
      <w:r w:rsidRPr="0093182F">
        <w:rPr>
          <w:rFonts w:ascii="Arial" w:hAnsi="Arial" w:cs="Arial"/>
          <w:sz w:val="24"/>
          <w:szCs w:val="24"/>
        </w:rPr>
        <w:t xml:space="preserve"> тыс.м</w:t>
      </w:r>
      <w:r w:rsidRPr="0093182F">
        <w:rPr>
          <w:rFonts w:ascii="Arial" w:hAnsi="Arial" w:cs="Arial"/>
          <w:sz w:val="24"/>
          <w:szCs w:val="24"/>
          <w:vertAlign w:val="superscript"/>
        </w:rPr>
        <w:t>2</w:t>
      </w:r>
      <w:r w:rsidRPr="0093182F">
        <w:rPr>
          <w:rFonts w:ascii="Arial" w:hAnsi="Arial" w:cs="Arial"/>
          <w:sz w:val="24"/>
          <w:szCs w:val="24"/>
        </w:rPr>
        <w:t xml:space="preserve"> общей площади жилых помещений. На I очередь строительства потребность в жилье составит 19</w:t>
      </w:r>
      <w:proofErr w:type="gramStart"/>
      <w:r w:rsidRPr="0093182F">
        <w:rPr>
          <w:rFonts w:ascii="Arial" w:hAnsi="Arial" w:cs="Arial"/>
          <w:sz w:val="24"/>
          <w:szCs w:val="24"/>
        </w:rPr>
        <w:t>,97</w:t>
      </w:r>
      <w:proofErr w:type="gramEnd"/>
      <w:r w:rsidRPr="0093182F">
        <w:rPr>
          <w:rFonts w:ascii="Arial" w:hAnsi="Arial" w:cs="Arial"/>
          <w:sz w:val="24"/>
          <w:szCs w:val="24"/>
        </w:rPr>
        <w:t xml:space="preserve"> тыс.м</w:t>
      </w:r>
      <w:r w:rsidRPr="0093182F">
        <w:rPr>
          <w:rFonts w:ascii="Arial" w:hAnsi="Arial" w:cs="Arial"/>
          <w:sz w:val="24"/>
          <w:szCs w:val="24"/>
          <w:vertAlign w:val="superscript"/>
        </w:rPr>
        <w:t>2</w:t>
      </w:r>
      <w:r w:rsidRPr="0093182F">
        <w:rPr>
          <w:rFonts w:ascii="Arial" w:hAnsi="Arial" w:cs="Arial"/>
          <w:sz w:val="24"/>
          <w:szCs w:val="24"/>
        </w:rPr>
        <w:t xml:space="preserve"> при обеспеченности 29 м</w:t>
      </w:r>
      <w:r w:rsidRPr="0093182F">
        <w:rPr>
          <w:rFonts w:ascii="Arial" w:hAnsi="Arial" w:cs="Arial"/>
          <w:sz w:val="24"/>
          <w:szCs w:val="24"/>
          <w:vertAlign w:val="superscript"/>
        </w:rPr>
        <w:t>2</w:t>
      </w:r>
      <w:r w:rsidRPr="0093182F">
        <w:rPr>
          <w:rFonts w:ascii="Arial" w:hAnsi="Arial" w:cs="Arial"/>
          <w:sz w:val="24"/>
          <w:szCs w:val="24"/>
        </w:rPr>
        <w:t>/чел.</w:t>
      </w:r>
    </w:p>
    <w:p w:rsidR="00CE659B" w:rsidRPr="0093182F" w:rsidRDefault="00CE659B" w:rsidP="001C3BC3">
      <w:pPr>
        <w:jc w:val="right"/>
        <w:rPr>
          <w:rFonts w:ascii="Arial" w:hAnsi="Arial" w:cs="Arial"/>
        </w:rPr>
      </w:pPr>
      <w:r w:rsidRPr="0093182F">
        <w:rPr>
          <w:rFonts w:ascii="Arial" w:hAnsi="Arial" w:cs="Arial"/>
        </w:rPr>
        <w:t>Таблица 1.1</w:t>
      </w:r>
    </w:p>
    <w:p w:rsidR="00CE659B" w:rsidRPr="0093182F" w:rsidRDefault="00CE659B" w:rsidP="001C3BC3">
      <w:pPr>
        <w:pStyle w:val="15"/>
        <w:tabs>
          <w:tab w:val="left" w:pos="1800"/>
        </w:tabs>
        <w:spacing w:line="271" w:lineRule="auto"/>
        <w:ind w:firstLine="709"/>
        <w:jc w:val="center"/>
        <w:rPr>
          <w:rFonts w:ascii="Arial" w:hAnsi="Arial" w:cs="Arial"/>
          <w:sz w:val="24"/>
          <w:szCs w:val="24"/>
          <w:u w:val="single"/>
        </w:rPr>
      </w:pPr>
      <w:r w:rsidRPr="0093182F">
        <w:rPr>
          <w:rFonts w:ascii="Arial" w:hAnsi="Arial" w:cs="Arial"/>
          <w:sz w:val="24"/>
          <w:szCs w:val="24"/>
          <w:u w:val="single"/>
        </w:rPr>
        <w:t>Объемы жилищного строительства сельсовета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9"/>
        <w:gridCol w:w="1126"/>
        <w:gridCol w:w="8"/>
        <w:gridCol w:w="1701"/>
        <w:gridCol w:w="1559"/>
        <w:gridCol w:w="12"/>
        <w:gridCol w:w="1640"/>
      </w:tblGrid>
      <w:tr w:rsidR="00CE659B" w:rsidRPr="0093182F" w:rsidTr="00E32A21">
        <w:trPr>
          <w:trHeight w:val="425"/>
        </w:trPr>
        <w:tc>
          <w:tcPr>
            <w:tcW w:w="675" w:type="dxa"/>
            <w:vAlign w:val="center"/>
          </w:tcPr>
          <w:p w:rsidR="00CE659B" w:rsidRPr="0093182F" w:rsidRDefault="00CE659B" w:rsidP="00E32A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color w:val="000000"/>
                <w:lang w:eastAsia="ru-RU"/>
              </w:rPr>
              <w:t>№</w:t>
            </w:r>
          </w:p>
          <w:p w:rsidR="00CE659B" w:rsidRPr="0093182F" w:rsidRDefault="00CE659B" w:rsidP="00E32A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color w:val="000000"/>
                <w:lang w:eastAsia="ru-RU"/>
              </w:rPr>
              <w:t>п/п</w:t>
            </w:r>
          </w:p>
        </w:tc>
        <w:tc>
          <w:tcPr>
            <w:tcW w:w="3119" w:type="dxa"/>
            <w:vAlign w:val="center"/>
          </w:tcPr>
          <w:p w:rsidR="00CE659B" w:rsidRPr="0093182F" w:rsidRDefault="00CE659B" w:rsidP="00E32A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color w:val="000000"/>
                <w:lang w:eastAsia="ru-RU"/>
              </w:rPr>
              <w:t>Показатели</w:t>
            </w:r>
          </w:p>
        </w:tc>
        <w:tc>
          <w:tcPr>
            <w:tcW w:w="1126" w:type="dxa"/>
            <w:vAlign w:val="center"/>
          </w:tcPr>
          <w:p w:rsidR="00CE659B" w:rsidRPr="0093182F" w:rsidRDefault="00CE659B" w:rsidP="00E32A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color w:val="000000"/>
                <w:lang w:eastAsia="ru-RU"/>
              </w:rPr>
              <w:t>Ед. изм.</w:t>
            </w:r>
          </w:p>
        </w:tc>
        <w:tc>
          <w:tcPr>
            <w:tcW w:w="1709" w:type="dxa"/>
            <w:gridSpan w:val="2"/>
            <w:vAlign w:val="center"/>
          </w:tcPr>
          <w:p w:rsidR="00CE659B" w:rsidRPr="0093182F" w:rsidRDefault="00CE659B" w:rsidP="00E32A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color w:val="000000"/>
                <w:lang w:eastAsia="ru-RU"/>
              </w:rPr>
              <w:t>Существующее положение</w:t>
            </w:r>
          </w:p>
        </w:tc>
        <w:tc>
          <w:tcPr>
            <w:tcW w:w="1571" w:type="dxa"/>
            <w:gridSpan w:val="2"/>
            <w:vAlign w:val="center"/>
          </w:tcPr>
          <w:p w:rsidR="00CE659B" w:rsidRPr="0093182F" w:rsidRDefault="00CE659B" w:rsidP="00E32A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color w:val="000000"/>
                <w:lang w:eastAsia="ru-RU"/>
              </w:rPr>
              <w:t>I очередь</w:t>
            </w:r>
          </w:p>
        </w:tc>
        <w:tc>
          <w:tcPr>
            <w:tcW w:w="1640" w:type="dxa"/>
            <w:vAlign w:val="center"/>
          </w:tcPr>
          <w:p w:rsidR="00CE659B" w:rsidRPr="0093182F" w:rsidRDefault="00CE659B" w:rsidP="00E32A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color w:val="000000"/>
                <w:lang w:eastAsia="ru-RU"/>
              </w:rPr>
              <w:t>На расчетный срок (в т.ч. I очередь)</w:t>
            </w:r>
          </w:p>
        </w:tc>
      </w:tr>
      <w:tr w:rsidR="00CE659B" w:rsidRPr="0093182F" w:rsidTr="00E32A21">
        <w:trPr>
          <w:trHeight w:val="109"/>
        </w:trPr>
        <w:tc>
          <w:tcPr>
            <w:tcW w:w="675" w:type="dxa"/>
            <w:vAlign w:val="center"/>
          </w:tcPr>
          <w:p w:rsidR="00CE659B" w:rsidRPr="0093182F" w:rsidRDefault="00CE659B" w:rsidP="00E32A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E659B" w:rsidRPr="0093182F" w:rsidRDefault="00CE659B" w:rsidP="00E32A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color w:val="000000"/>
                <w:lang w:eastAsia="ru-RU"/>
              </w:rPr>
              <w:t>Численность населения</w:t>
            </w:r>
          </w:p>
        </w:tc>
        <w:tc>
          <w:tcPr>
            <w:tcW w:w="1126" w:type="dxa"/>
            <w:vAlign w:val="center"/>
          </w:tcPr>
          <w:p w:rsidR="00CE659B" w:rsidRPr="0093182F" w:rsidRDefault="00CE659B" w:rsidP="00E32A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93182F">
              <w:rPr>
                <w:rFonts w:ascii="Arial" w:hAnsi="Arial" w:cs="Arial"/>
                <w:color w:val="000000"/>
                <w:lang w:eastAsia="ru-RU"/>
              </w:rPr>
              <w:t>чел</w:t>
            </w:r>
            <w:proofErr w:type="gramEnd"/>
            <w:r w:rsidRPr="0093182F">
              <w:rPr>
                <w:rFonts w:ascii="Arial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709" w:type="dxa"/>
            <w:gridSpan w:val="2"/>
            <w:vAlign w:val="center"/>
          </w:tcPr>
          <w:p w:rsidR="00CE659B" w:rsidRPr="0093182F" w:rsidRDefault="00CE659B" w:rsidP="00E32A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color w:val="000000"/>
                <w:lang w:eastAsia="ru-RU"/>
              </w:rPr>
              <w:t>654</w:t>
            </w:r>
          </w:p>
        </w:tc>
        <w:tc>
          <w:tcPr>
            <w:tcW w:w="1571" w:type="dxa"/>
            <w:gridSpan w:val="2"/>
            <w:vAlign w:val="center"/>
          </w:tcPr>
          <w:p w:rsidR="00CE659B" w:rsidRPr="0093182F" w:rsidRDefault="00CE659B" w:rsidP="00E32A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color w:val="000000"/>
                <w:lang w:eastAsia="ru-RU"/>
              </w:rPr>
              <w:t>654</w:t>
            </w:r>
          </w:p>
        </w:tc>
        <w:tc>
          <w:tcPr>
            <w:tcW w:w="1640" w:type="dxa"/>
            <w:vAlign w:val="center"/>
          </w:tcPr>
          <w:p w:rsidR="00CE659B" w:rsidRPr="0093182F" w:rsidRDefault="00CE659B" w:rsidP="00E32A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color w:val="000000"/>
                <w:lang w:eastAsia="ru-RU"/>
              </w:rPr>
              <w:t>654</w:t>
            </w:r>
          </w:p>
        </w:tc>
      </w:tr>
      <w:tr w:rsidR="00CE659B" w:rsidRPr="0093182F" w:rsidTr="00E32A21">
        <w:trPr>
          <w:trHeight w:val="267"/>
        </w:trPr>
        <w:tc>
          <w:tcPr>
            <w:tcW w:w="675" w:type="dxa"/>
            <w:vAlign w:val="center"/>
          </w:tcPr>
          <w:p w:rsidR="00CE659B" w:rsidRPr="0093182F" w:rsidRDefault="00CE659B" w:rsidP="00E32A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CE659B" w:rsidRPr="0093182F" w:rsidRDefault="00CE659B" w:rsidP="00E32A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color w:val="000000"/>
                <w:lang w:eastAsia="ru-RU"/>
              </w:rPr>
              <w:t>Норма обеспеченности общей площадью</w:t>
            </w:r>
          </w:p>
        </w:tc>
        <w:tc>
          <w:tcPr>
            <w:tcW w:w="1126" w:type="dxa"/>
            <w:vAlign w:val="center"/>
          </w:tcPr>
          <w:p w:rsidR="00CE659B" w:rsidRPr="0093182F" w:rsidRDefault="00CE659B" w:rsidP="00E32A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93182F">
              <w:rPr>
                <w:rFonts w:ascii="Arial" w:hAnsi="Arial" w:cs="Arial"/>
                <w:color w:val="000000"/>
                <w:lang w:eastAsia="ru-RU"/>
              </w:rPr>
              <w:t>м2/чел</w:t>
            </w:r>
            <w:proofErr w:type="gramEnd"/>
            <w:r w:rsidRPr="0093182F">
              <w:rPr>
                <w:rFonts w:ascii="Arial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709" w:type="dxa"/>
            <w:gridSpan w:val="2"/>
            <w:vAlign w:val="center"/>
          </w:tcPr>
          <w:p w:rsidR="00CE659B" w:rsidRPr="0093182F" w:rsidRDefault="00CE659B" w:rsidP="00E32A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color w:val="000000"/>
                <w:lang w:eastAsia="ru-RU"/>
              </w:rPr>
              <w:t>28,9</w:t>
            </w:r>
          </w:p>
        </w:tc>
        <w:tc>
          <w:tcPr>
            <w:tcW w:w="1571" w:type="dxa"/>
            <w:gridSpan w:val="2"/>
            <w:vAlign w:val="center"/>
          </w:tcPr>
          <w:p w:rsidR="00CE659B" w:rsidRPr="0093182F" w:rsidRDefault="00CE659B" w:rsidP="00E32A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1640" w:type="dxa"/>
            <w:vAlign w:val="center"/>
          </w:tcPr>
          <w:p w:rsidR="00CE659B" w:rsidRPr="0093182F" w:rsidRDefault="00CE659B" w:rsidP="00E32A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</w:tr>
      <w:tr w:rsidR="00CE659B" w:rsidRPr="0093182F" w:rsidTr="00E32A21">
        <w:trPr>
          <w:trHeight w:val="267"/>
        </w:trPr>
        <w:tc>
          <w:tcPr>
            <w:tcW w:w="675" w:type="dxa"/>
            <w:vAlign w:val="center"/>
          </w:tcPr>
          <w:p w:rsidR="00CE659B" w:rsidRPr="0093182F" w:rsidRDefault="00CE659B" w:rsidP="00E32A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119" w:type="dxa"/>
            <w:vAlign w:val="center"/>
          </w:tcPr>
          <w:p w:rsidR="00CE659B" w:rsidRPr="0093182F" w:rsidRDefault="00CE659B" w:rsidP="00E32A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color w:val="000000"/>
                <w:lang w:eastAsia="ru-RU"/>
              </w:rPr>
              <w:t>Потребность в жилищном фонде</w:t>
            </w:r>
          </w:p>
        </w:tc>
        <w:tc>
          <w:tcPr>
            <w:tcW w:w="1126" w:type="dxa"/>
            <w:vAlign w:val="center"/>
          </w:tcPr>
          <w:p w:rsidR="00CE659B" w:rsidRPr="0093182F" w:rsidRDefault="00CE659B" w:rsidP="00E32A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93182F">
              <w:rPr>
                <w:rFonts w:ascii="Arial" w:hAnsi="Arial" w:cs="Arial"/>
                <w:color w:val="000000"/>
                <w:lang w:eastAsia="ru-RU"/>
              </w:rPr>
              <w:t>тыс</w:t>
            </w:r>
            <w:proofErr w:type="gramEnd"/>
            <w:r w:rsidRPr="0093182F">
              <w:rPr>
                <w:rFonts w:ascii="Arial" w:hAnsi="Arial" w:cs="Arial"/>
                <w:color w:val="000000"/>
                <w:lang w:eastAsia="ru-RU"/>
              </w:rPr>
              <w:t>. м2</w:t>
            </w:r>
          </w:p>
        </w:tc>
        <w:tc>
          <w:tcPr>
            <w:tcW w:w="1709" w:type="dxa"/>
            <w:gridSpan w:val="2"/>
            <w:vAlign w:val="center"/>
          </w:tcPr>
          <w:p w:rsidR="00CE659B" w:rsidRPr="0093182F" w:rsidRDefault="00CE659B" w:rsidP="00E32A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71" w:type="dxa"/>
            <w:gridSpan w:val="2"/>
            <w:vAlign w:val="center"/>
          </w:tcPr>
          <w:p w:rsidR="00CE659B" w:rsidRPr="0093182F" w:rsidRDefault="00CE659B" w:rsidP="00E32A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color w:val="000000"/>
                <w:lang w:eastAsia="ru-RU"/>
              </w:rPr>
              <w:t>18,97</w:t>
            </w:r>
          </w:p>
        </w:tc>
        <w:tc>
          <w:tcPr>
            <w:tcW w:w="1640" w:type="dxa"/>
            <w:vAlign w:val="center"/>
          </w:tcPr>
          <w:p w:rsidR="00CE659B" w:rsidRPr="0093182F" w:rsidRDefault="00CE659B" w:rsidP="00E32A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color w:val="000000"/>
                <w:lang w:eastAsia="ru-RU"/>
              </w:rPr>
              <w:t>19,62</w:t>
            </w:r>
          </w:p>
        </w:tc>
      </w:tr>
      <w:tr w:rsidR="00CE659B" w:rsidRPr="0093182F" w:rsidTr="00E32A21">
        <w:trPr>
          <w:trHeight w:val="267"/>
        </w:trPr>
        <w:tc>
          <w:tcPr>
            <w:tcW w:w="675" w:type="dxa"/>
            <w:vAlign w:val="center"/>
          </w:tcPr>
          <w:p w:rsidR="00CE659B" w:rsidRPr="0093182F" w:rsidRDefault="00CE659B" w:rsidP="00E32A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119" w:type="dxa"/>
            <w:vAlign w:val="center"/>
          </w:tcPr>
          <w:p w:rsidR="00CE659B" w:rsidRPr="0093182F" w:rsidRDefault="00CE659B" w:rsidP="00E32A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color w:val="000000"/>
                <w:lang w:eastAsia="ru-RU"/>
              </w:rPr>
              <w:t>Существующий жилищный фонд, всего</w:t>
            </w:r>
          </w:p>
        </w:tc>
        <w:tc>
          <w:tcPr>
            <w:tcW w:w="1126" w:type="dxa"/>
            <w:vAlign w:val="center"/>
          </w:tcPr>
          <w:p w:rsidR="00CE659B" w:rsidRPr="0093182F" w:rsidRDefault="00CE659B" w:rsidP="00E32A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93182F">
              <w:rPr>
                <w:rFonts w:ascii="Arial" w:hAnsi="Arial" w:cs="Arial"/>
                <w:color w:val="000000"/>
                <w:lang w:eastAsia="ru-RU"/>
              </w:rPr>
              <w:t>тыс</w:t>
            </w:r>
            <w:proofErr w:type="gramEnd"/>
            <w:r w:rsidRPr="0093182F">
              <w:rPr>
                <w:rFonts w:ascii="Arial" w:hAnsi="Arial" w:cs="Arial"/>
                <w:color w:val="000000"/>
                <w:lang w:eastAsia="ru-RU"/>
              </w:rPr>
              <w:t>. м2</w:t>
            </w:r>
          </w:p>
        </w:tc>
        <w:tc>
          <w:tcPr>
            <w:tcW w:w="1709" w:type="dxa"/>
            <w:gridSpan w:val="2"/>
            <w:vAlign w:val="center"/>
          </w:tcPr>
          <w:p w:rsidR="00CE659B" w:rsidRPr="0093182F" w:rsidRDefault="00CE659B" w:rsidP="00E32A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color w:val="000000"/>
                <w:lang w:eastAsia="ru-RU"/>
              </w:rPr>
              <w:t>18,9</w:t>
            </w:r>
          </w:p>
        </w:tc>
        <w:tc>
          <w:tcPr>
            <w:tcW w:w="1559" w:type="dxa"/>
            <w:vAlign w:val="center"/>
          </w:tcPr>
          <w:p w:rsidR="00CE659B" w:rsidRPr="0093182F" w:rsidRDefault="00CE659B" w:rsidP="00E32A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CE659B" w:rsidRPr="0093182F" w:rsidRDefault="00CE659B" w:rsidP="00E32A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E659B" w:rsidRPr="0093182F" w:rsidTr="00E32A21">
        <w:trPr>
          <w:trHeight w:val="136"/>
        </w:trPr>
        <w:tc>
          <w:tcPr>
            <w:tcW w:w="675" w:type="dxa"/>
            <w:vAlign w:val="center"/>
          </w:tcPr>
          <w:p w:rsidR="00CE659B" w:rsidRPr="0093182F" w:rsidRDefault="00CE659B" w:rsidP="00E32A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119" w:type="dxa"/>
            <w:vAlign w:val="center"/>
          </w:tcPr>
          <w:p w:rsidR="00CE659B" w:rsidRPr="0093182F" w:rsidRDefault="00CE659B" w:rsidP="00E32A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color w:val="000000"/>
                <w:lang w:eastAsia="ru-RU"/>
              </w:rPr>
              <w:t>Сносимый жилищный фонд</w:t>
            </w:r>
          </w:p>
        </w:tc>
        <w:tc>
          <w:tcPr>
            <w:tcW w:w="1126" w:type="dxa"/>
            <w:vAlign w:val="center"/>
          </w:tcPr>
          <w:p w:rsidR="00CE659B" w:rsidRPr="0093182F" w:rsidRDefault="00CE659B" w:rsidP="00E32A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93182F">
              <w:rPr>
                <w:rFonts w:ascii="Arial" w:hAnsi="Arial" w:cs="Arial"/>
                <w:color w:val="000000"/>
                <w:lang w:eastAsia="ru-RU"/>
              </w:rPr>
              <w:t>тыс</w:t>
            </w:r>
            <w:proofErr w:type="gramEnd"/>
            <w:r w:rsidRPr="0093182F">
              <w:rPr>
                <w:rFonts w:ascii="Arial" w:hAnsi="Arial" w:cs="Arial"/>
                <w:color w:val="000000"/>
                <w:lang w:eastAsia="ru-RU"/>
              </w:rPr>
              <w:t>. м2</w:t>
            </w:r>
          </w:p>
        </w:tc>
        <w:tc>
          <w:tcPr>
            <w:tcW w:w="1709" w:type="dxa"/>
            <w:gridSpan w:val="2"/>
            <w:vAlign w:val="center"/>
          </w:tcPr>
          <w:p w:rsidR="00CE659B" w:rsidRPr="0093182F" w:rsidRDefault="00CE659B" w:rsidP="00E32A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71" w:type="dxa"/>
            <w:gridSpan w:val="2"/>
            <w:vAlign w:val="center"/>
          </w:tcPr>
          <w:p w:rsidR="00CE659B" w:rsidRPr="0093182F" w:rsidRDefault="00CE659B" w:rsidP="00E32A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640" w:type="dxa"/>
            <w:vAlign w:val="center"/>
          </w:tcPr>
          <w:p w:rsidR="00CE659B" w:rsidRPr="0093182F" w:rsidRDefault="00CE659B" w:rsidP="00E32A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CE659B" w:rsidRPr="0093182F" w:rsidTr="00E32A21">
        <w:trPr>
          <w:trHeight w:val="267"/>
        </w:trPr>
        <w:tc>
          <w:tcPr>
            <w:tcW w:w="675" w:type="dxa"/>
            <w:vAlign w:val="center"/>
          </w:tcPr>
          <w:p w:rsidR="00CE659B" w:rsidRPr="0093182F" w:rsidRDefault="00CE659B" w:rsidP="00E32A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119" w:type="dxa"/>
            <w:vAlign w:val="center"/>
          </w:tcPr>
          <w:p w:rsidR="00CE659B" w:rsidRPr="0093182F" w:rsidRDefault="00CE659B" w:rsidP="00E32A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color w:val="000000"/>
                <w:lang w:eastAsia="ru-RU"/>
              </w:rPr>
              <w:t>Сохраняемый жилищный фонд</w:t>
            </w:r>
          </w:p>
        </w:tc>
        <w:tc>
          <w:tcPr>
            <w:tcW w:w="1134" w:type="dxa"/>
            <w:gridSpan w:val="2"/>
            <w:vAlign w:val="center"/>
          </w:tcPr>
          <w:p w:rsidR="00CE659B" w:rsidRPr="0093182F" w:rsidRDefault="00CE659B" w:rsidP="00E32A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93182F">
              <w:rPr>
                <w:rFonts w:ascii="Arial" w:hAnsi="Arial" w:cs="Arial"/>
                <w:color w:val="000000"/>
                <w:lang w:eastAsia="ru-RU"/>
              </w:rPr>
              <w:t>тыс</w:t>
            </w:r>
            <w:proofErr w:type="gramEnd"/>
            <w:r w:rsidRPr="0093182F">
              <w:rPr>
                <w:rFonts w:ascii="Arial" w:hAnsi="Arial" w:cs="Arial"/>
                <w:color w:val="000000"/>
                <w:lang w:eastAsia="ru-RU"/>
              </w:rPr>
              <w:t>. м2</w:t>
            </w:r>
          </w:p>
        </w:tc>
        <w:tc>
          <w:tcPr>
            <w:tcW w:w="1701" w:type="dxa"/>
            <w:vAlign w:val="center"/>
          </w:tcPr>
          <w:p w:rsidR="00CE659B" w:rsidRPr="0093182F" w:rsidRDefault="00CE659B" w:rsidP="00E32A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E659B" w:rsidRPr="0093182F" w:rsidRDefault="00CE659B" w:rsidP="00E32A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color w:val="000000"/>
                <w:lang w:eastAsia="ru-RU"/>
              </w:rPr>
              <w:t>18,9</w:t>
            </w:r>
          </w:p>
        </w:tc>
        <w:tc>
          <w:tcPr>
            <w:tcW w:w="1652" w:type="dxa"/>
            <w:gridSpan w:val="2"/>
            <w:vAlign w:val="center"/>
          </w:tcPr>
          <w:p w:rsidR="00CE659B" w:rsidRPr="0093182F" w:rsidRDefault="00CE659B" w:rsidP="00E32A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color w:val="000000"/>
                <w:lang w:eastAsia="ru-RU"/>
              </w:rPr>
              <w:t>18,9</w:t>
            </w:r>
          </w:p>
        </w:tc>
      </w:tr>
      <w:tr w:rsidR="00CE659B" w:rsidRPr="0093182F" w:rsidTr="00E32A21">
        <w:trPr>
          <w:trHeight w:val="267"/>
        </w:trPr>
        <w:tc>
          <w:tcPr>
            <w:tcW w:w="675" w:type="dxa"/>
            <w:vAlign w:val="center"/>
          </w:tcPr>
          <w:p w:rsidR="00CE659B" w:rsidRPr="0093182F" w:rsidRDefault="00CE659B" w:rsidP="00E32A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119" w:type="dxa"/>
            <w:vAlign w:val="center"/>
          </w:tcPr>
          <w:p w:rsidR="00CE659B" w:rsidRPr="0093182F" w:rsidRDefault="00CE659B" w:rsidP="00E32A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color w:val="000000"/>
                <w:lang w:eastAsia="ru-RU"/>
              </w:rPr>
              <w:t>Объем необходимого нового жилищного строительства</w:t>
            </w:r>
          </w:p>
        </w:tc>
        <w:tc>
          <w:tcPr>
            <w:tcW w:w="1134" w:type="dxa"/>
            <w:gridSpan w:val="2"/>
            <w:vAlign w:val="center"/>
          </w:tcPr>
          <w:p w:rsidR="00CE659B" w:rsidRPr="0093182F" w:rsidRDefault="00CE659B" w:rsidP="00E32A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93182F">
              <w:rPr>
                <w:rFonts w:ascii="Arial" w:hAnsi="Arial" w:cs="Arial"/>
                <w:color w:val="000000"/>
                <w:lang w:eastAsia="ru-RU"/>
              </w:rPr>
              <w:t>тыс</w:t>
            </w:r>
            <w:proofErr w:type="gramEnd"/>
            <w:r w:rsidRPr="0093182F">
              <w:rPr>
                <w:rFonts w:ascii="Arial" w:hAnsi="Arial" w:cs="Arial"/>
                <w:color w:val="000000"/>
                <w:lang w:eastAsia="ru-RU"/>
              </w:rPr>
              <w:t>. м2</w:t>
            </w:r>
          </w:p>
        </w:tc>
        <w:tc>
          <w:tcPr>
            <w:tcW w:w="1701" w:type="dxa"/>
            <w:vAlign w:val="center"/>
          </w:tcPr>
          <w:p w:rsidR="00CE659B" w:rsidRPr="0093182F" w:rsidRDefault="00CE659B" w:rsidP="00E32A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E659B" w:rsidRPr="0093182F" w:rsidRDefault="00CE659B" w:rsidP="00E32A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color w:val="000000"/>
                <w:lang w:eastAsia="ru-RU"/>
              </w:rPr>
              <w:t>0,07</w:t>
            </w:r>
          </w:p>
        </w:tc>
        <w:tc>
          <w:tcPr>
            <w:tcW w:w="1652" w:type="dxa"/>
            <w:gridSpan w:val="2"/>
            <w:vAlign w:val="center"/>
          </w:tcPr>
          <w:p w:rsidR="00CE659B" w:rsidRPr="0093182F" w:rsidRDefault="00CE659B" w:rsidP="00E32A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color w:val="000000"/>
                <w:lang w:eastAsia="ru-RU"/>
              </w:rPr>
              <w:t>0,72</w:t>
            </w:r>
          </w:p>
        </w:tc>
      </w:tr>
    </w:tbl>
    <w:p w:rsidR="00CE659B" w:rsidRPr="0093182F" w:rsidRDefault="00CE659B" w:rsidP="001C3BC3">
      <w:pPr>
        <w:pStyle w:val="15"/>
        <w:tabs>
          <w:tab w:val="left" w:pos="1800"/>
        </w:tabs>
        <w:spacing w:line="271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CE659B" w:rsidRPr="0093182F" w:rsidRDefault="00CE659B" w:rsidP="003E766F">
      <w:pPr>
        <w:pStyle w:val="15"/>
        <w:tabs>
          <w:tab w:val="left" w:pos="1800"/>
        </w:tabs>
        <w:spacing w:line="271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3182F">
        <w:rPr>
          <w:rFonts w:ascii="Arial" w:hAnsi="Arial" w:cs="Arial"/>
          <w:sz w:val="24"/>
          <w:szCs w:val="24"/>
        </w:rPr>
        <w:t>Строительство жилья с целью улучшения жилищных условий будет происходить на перспективной жилой территории, путем повышения жилищной обеспеченности на одного человека и созданием комфортных условий для дальнейшего проживания.</w:t>
      </w:r>
      <w:proofErr w:type="gramEnd"/>
    </w:p>
    <w:p w:rsidR="003E766F" w:rsidRPr="0093182F" w:rsidRDefault="00CE659B" w:rsidP="003E766F">
      <w:pPr>
        <w:spacing w:after="60"/>
        <w:ind w:firstLine="709"/>
        <w:jc w:val="both"/>
        <w:rPr>
          <w:rFonts w:ascii="Arial" w:hAnsi="Arial" w:cs="Arial"/>
          <w:lang w:val="ru-RU"/>
        </w:rPr>
      </w:pPr>
      <w:proofErr w:type="gramStart"/>
      <w:r w:rsidRPr="0093182F">
        <w:rPr>
          <w:rFonts w:ascii="Arial" w:hAnsi="Arial" w:cs="Arial"/>
        </w:rPr>
        <w:t>Строительство дополнительных централизованных источников теплоснабжения на территории Семенниковского сельсовета не планируется.</w:t>
      </w:r>
      <w:proofErr w:type="gramEnd"/>
      <w:r w:rsidRPr="0093182F">
        <w:rPr>
          <w:rFonts w:ascii="Arial" w:hAnsi="Arial" w:cs="Arial"/>
        </w:rPr>
        <w:t xml:space="preserve"> </w:t>
      </w:r>
      <w:proofErr w:type="gramStart"/>
      <w:r w:rsidRPr="0093182F">
        <w:rPr>
          <w:rFonts w:ascii="Arial" w:hAnsi="Arial" w:cs="Arial"/>
        </w:rPr>
        <w:t>Не обеспеченный жилой фонд централизованным отоплением будет снабжаться теплом от индивидуальных источников.</w:t>
      </w:r>
      <w:proofErr w:type="gramEnd"/>
      <w:r w:rsidRPr="0093182F">
        <w:rPr>
          <w:rFonts w:ascii="Arial" w:hAnsi="Arial" w:cs="Arial"/>
        </w:rPr>
        <w:t xml:space="preserve"> </w:t>
      </w:r>
      <w:r w:rsidRPr="0093182F">
        <w:rPr>
          <w:rFonts w:ascii="Arial" w:hAnsi="Arial" w:cs="Arial"/>
          <w:lang w:val="ru-RU"/>
        </w:rPr>
        <w:t>Для теплоснабжения жилых домов предусматривается применение котлов и печей, работающих на твердом топливе, как в настоящее время, с перспективой перевода их на использование местных видов топлива (щепу, торф, преимущественно брикетированный).</w:t>
      </w:r>
      <w:bookmarkStart w:id="11" w:name="_Toc94875445"/>
      <w:bookmarkStart w:id="12" w:name="sub_27"/>
      <w:bookmarkEnd w:id="10"/>
    </w:p>
    <w:p w:rsidR="003E766F" w:rsidRPr="0093182F" w:rsidRDefault="00CE659B" w:rsidP="003E766F">
      <w:pPr>
        <w:spacing w:after="60"/>
        <w:ind w:firstLine="709"/>
        <w:jc w:val="both"/>
        <w:rPr>
          <w:rFonts w:ascii="Arial" w:hAnsi="Arial" w:cs="Arial"/>
          <w:lang w:val="ru-RU"/>
        </w:rPr>
      </w:pPr>
      <w:r w:rsidRPr="0093182F">
        <w:rPr>
          <w:rFonts w:ascii="Arial" w:hAnsi="Arial" w:cs="Arial"/>
          <w:lang w:val="ru-RU"/>
        </w:rPr>
        <w:t>б)</w:t>
      </w:r>
      <w:r w:rsidR="003E766F" w:rsidRPr="0093182F">
        <w:rPr>
          <w:rFonts w:ascii="Arial" w:hAnsi="Arial" w:cs="Arial"/>
          <w:lang w:val="ru-RU"/>
        </w:rPr>
        <w:t xml:space="preserve"> </w:t>
      </w:r>
      <w:r w:rsidRPr="0093182F">
        <w:rPr>
          <w:rFonts w:ascii="Arial" w:hAnsi="Arial" w:cs="Arial"/>
          <w:lang w:val="ru-RU"/>
        </w:rPr>
        <w:t>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</w:r>
      <w:bookmarkEnd w:id="11"/>
    </w:p>
    <w:p w:rsidR="003E766F" w:rsidRPr="0093182F" w:rsidRDefault="00CE659B" w:rsidP="003E766F">
      <w:pPr>
        <w:spacing w:after="60"/>
        <w:ind w:firstLine="709"/>
        <w:jc w:val="both"/>
        <w:rPr>
          <w:rFonts w:ascii="Arial" w:hAnsi="Arial" w:cs="Arial"/>
          <w:lang w:val="ru-RU"/>
        </w:rPr>
      </w:pPr>
      <w:r w:rsidRPr="0093182F">
        <w:rPr>
          <w:rFonts w:ascii="Arial" w:hAnsi="Arial" w:cs="Arial"/>
          <w:lang w:val="ru-RU"/>
        </w:rPr>
        <w:t>Приросты тепловой нагрузки на основные периоды схемы представлены в таблице 1.2, суммарная присоединенная нагрузка – в таблице 1.3.</w:t>
      </w:r>
    </w:p>
    <w:p w:rsidR="00CE659B" w:rsidRPr="0093182F" w:rsidRDefault="00CE659B" w:rsidP="003E766F">
      <w:pPr>
        <w:spacing w:after="60"/>
        <w:ind w:firstLine="709"/>
        <w:jc w:val="right"/>
        <w:rPr>
          <w:rFonts w:ascii="Arial" w:hAnsi="Arial" w:cs="Arial"/>
          <w:lang w:val="ru-RU"/>
        </w:rPr>
      </w:pPr>
      <w:r w:rsidRPr="0093182F">
        <w:rPr>
          <w:rFonts w:ascii="Arial" w:hAnsi="Arial" w:cs="Arial"/>
        </w:rPr>
        <w:t>Таблица 1.2</w:t>
      </w:r>
    </w:p>
    <w:p w:rsidR="00CE659B" w:rsidRPr="0093182F" w:rsidRDefault="00CE659B" w:rsidP="008F3CD6">
      <w:pPr>
        <w:keepNext/>
        <w:jc w:val="center"/>
        <w:rPr>
          <w:rFonts w:ascii="Arial" w:hAnsi="Arial" w:cs="Arial"/>
          <w:u w:val="single"/>
        </w:rPr>
      </w:pPr>
      <w:r w:rsidRPr="0093182F">
        <w:rPr>
          <w:rFonts w:ascii="Arial" w:hAnsi="Arial" w:cs="Arial"/>
          <w:u w:val="single"/>
        </w:rPr>
        <w:t>Прирост и убыль тепловой нагрузки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7"/>
        <w:gridCol w:w="3864"/>
        <w:gridCol w:w="797"/>
        <w:gridCol w:w="796"/>
        <w:gridCol w:w="798"/>
        <w:gridCol w:w="796"/>
        <w:gridCol w:w="798"/>
        <w:gridCol w:w="1102"/>
      </w:tblGrid>
      <w:tr w:rsidR="00CE659B" w:rsidRPr="0093182F" w:rsidTr="00226880">
        <w:trPr>
          <w:tblHeader/>
        </w:trPr>
        <w:tc>
          <w:tcPr>
            <w:tcW w:w="222" w:type="pct"/>
            <w:vMerge w:val="restart"/>
            <w:noWrap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561053">
            <w:pPr>
              <w:pStyle w:val="aff2"/>
              <w:keepNext/>
              <w:rPr>
                <w:rFonts w:ascii="Arial" w:hAnsi="Arial" w:cs="Arial"/>
                <w:sz w:val="24"/>
              </w:rPr>
            </w:pPr>
            <w:r w:rsidRPr="0093182F">
              <w:rPr>
                <w:rFonts w:ascii="Arial" w:hAnsi="Arial" w:cs="Arial"/>
                <w:sz w:val="24"/>
              </w:rPr>
              <w:t>№ п/п</w:t>
            </w:r>
          </w:p>
        </w:tc>
        <w:tc>
          <w:tcPr>
            <w:tcW w:w="2062" w:type="pct"/>
            <w:vMerge w:val="restart"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561053">
            <w:pPr>
              <w:pStyle w:val="aff2"/>
              <w:keepNext/>
              <w:rPr>
                <w:rFonts w:ascii="Arial" w:hAnsi="Arial" w:cs="Arial"/>
                <w:sz w:val="24"/>
              </w:rPr>
            </w:pPr>
            <w:r w:rsidRPr="0093182F">
              <w:rPr>
                <w:rFonts w:ascii="Arial" w:hAnsi="Arial" w:cs="Arial"/>
                <w:sz w:val="24"/>
              </w:rPr>
              <w:t>Территория застройки/наименование объекта (участка) нового строительства</w:t>
            </w:r>
          </w:p>
        </w:tc>
        <w:tc>
          <w:tcPr>
            <w:tcW w:w="2715" w:type="pct"/>
            <w:gridSpan w:val="6"/>
            <w:tcMar>
              <w:left w:w="11" w:type="dxa"/>
              <w:right w:w="11" w:type="dxa"/>
            </w:tcMar>
          </w:tcPr>
          <w:p w:rsidR="00CE659B" w:rsidRPr="0093182F" w:rsidRDefault="00CE659B" w:rsidP="00561053">
            <w:pPr>
              <w:pStyle w:val="aff2"/>
              <w:keepNext/>
              <w:rPr>
                <w:rFonts w:ascii="Arial" w:hAnsi="Arial" w:cs="Arial"/>
                <w:sz w:val="24"/>
              </w:rPr>
            </w:pPr>
            <w:r w:rsidRPr="0093182F">
              <w:rPr>
                <w:rFonts w:ascii="Arial" w:hAnsi="Arial" w:cs="Arial"/>
                <w:sz w:val="24"/>
              </w:rPr>
              <w:t>Приросты тепловой нагрузки, Гкал/ч</w:t>
            </w:r>
          </w:p>
        </w:tc>
      </w:tr>
      <w:tr w:rsidR="00CE659B" w:rsidRPr="0093182F" w:rsidTr="00317B6E">
        <w:trPr>
          <w:tblHeader/>
        </w:trPr>
        <w:tc>
          <w:tcPr>
            <w:tcW w:w="222" w:type="pct"/>
            <w:vMerge/>
            <w:noWrap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317B6E">
            <w:pPr>
              <w:pStyle w:val="aff2"/>
              <w:keepNext/>
              <w:rPr>
                <w:rFonts w:ascii="Arial" w:hAnsi="Arial" w:cs="Arial"/>
                <w:sz w:val="24"/>
              </w:rPr>
            </w:pPr>
          </w:p>
        </w:tc>
        <w:tc>
          <w:tcPr>
            <w:tcW w:w="2062" w:type="pct"/>
            <w:vMerge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317B6E">
            <w:pPr>
              <w:pStyle w:val="aff2"/>
              <w:keepNext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pct"/>
            <w:noWrap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317B6E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2021</w:t>
            </w:r>
          </w:p>
        </w:tc>
        <w:tc>
          <w:tcPr>
            <w:tcW w:w="425" w:type="pct"/>
            <w:noWrap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317B6E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2022</w:t>
            </w:r>
          </w:p>
        </w:tc>
        <w:tc>
          <w:tcPr>
            <w:tcW w:w="426" w:type="pct"/>
            <w:noWrap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317B6E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2023</w:t>
            </w:r>
          </w:p>
        </w:tc>
        <w:tc>
          <w:tcPr>
            <w:tcW w:w="425" w:type="pct"/>
            <w:noWrap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317B6E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2024</w:t>
            </w:r>
          </w:p>
        </w:tc>
        <w:tc>
          <w:tcPr>
            <w:tcW w:w="426" w:type="pct"/>
            <w:noWrap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317B6E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2025</w:t>
            </w:r>
          </w:p>
        </w:tc>
        <w:tc>
          <w:tcPr>
            <w:tcW w:w="588" w:type="pct"/>
            <w:noWrap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317B6E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2026-2028</w:t>
            </w:r>
          </w:p>
        </w:tc>
      </w:tr>
      <w:tr w:rsidR="00CE659B" w:rsidRPr="0093182F" w:rsidTr="00317B6E">
        <w:tc>
          <w:tcPr>
            <w:tcW w:w="222" w:type="pct"/>
            <w:noWrap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561053">
            <w:pPr>
              <w:pStyle w:val="aff2"/>
              <w:rPr>
                <w:rFonts w:ascii="Arial" w:hAnsi="Arial" w:cs="Arial"/>
                <w:sz w:val="24"/>
              </w:rPr>
            </w:pPr>
            <w:r w:rsidRPr="0093182F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062" w:type="pct"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561053">
            <w:pPr>
              <w:pStyle w:val="aff2"/>
              <w:jc w:val="left"/>
              <w:rPr>
                <w:rFonts w:ascii="Arial" w:hAnsi="Arial" w:cs="Arial"/>
                <w:sz w:val="24"/>
              </w:rPr>
            </w:pPr>
            <w:r w:rsidRPr="0093182F">
              <w:rPr>
                <w:rFonts w:ascii="Arial" w:hAnsi="Arial" w:cs="Arial"/>
                <w:sz w:val="24"/>
              </w:rPr>
              <w:t>Прирост тепловой нагрузки</w:t>
            </w:r>
          </w:p>
        </w:tc>
        <w:tc>
          <w:tcPr>
            <w:tcW w:w="425" w:type="pct"/>
            <w:noWrap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8F3CD6">
            <w:pPr>
              <w:pStyle w:val="aff2"/>
              <w:rPr>
                <w:rFonts w:ascii="Arial" w:hAnsi="Arial" w:cs="Arial"/>
                <w:sz w:val="24"/>
              </w:rPr>
            </w:pPr>
            <w:r w:rsidRPr="0093182F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25" w:type="pct"/>
            <w:noWrap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8F3CD6">
            <w:pPr>
              <w:pStyle w:val="aff2"/>
              <w:rPr>
                <w:rFonts w:ascii="Arial" w:hAnsi="Arial" w:cs="Arial"/>
                <w:sz w:val="24"/>
              </w:rPr>
            </w:pPr>
            <w:r w:rsidRPr="0093182F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26" w:type="pct"/>
            <w:noWrap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8F3CD6">
            <w:pPr>
              <w:pStyle w:val="aff2"/>
              <w:rPr>
                <w:rFonts w:ascii="Arial" w:hAnsi="Arial" w:cs="Arial"/>
                <w:sz w:val="24"/>
              </w:rPr>
            </w:pPr>
            <w:r w:rsidRPr="0093182F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25" w:type="pct"/>
            <w:noWrap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8F3CD6">
            <w:pPr>
              <w:pStyle w:val="aff2"/>
              <w:rPr>
                <w:rFonts w:ascii="Arial" w:hAnsi="Arial" w:cs="Arial"/>
                <w:sz w:val="24"/>
              </w:rPr>
            </w:pPr>
            <w:r w:rsidRPr="0093182F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26" w:type="pct"/>
            <w:noWrap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8F3CD6">
            <w:pPr>
              <w:pStyle w:val="aff2"/>
              <w:rPr>
                <w:rFonts w:ascii="Arial" w:hAnsi="Arial" w:cs="Arial"/>
                <w:sz w:val="24"/>
              </w:rPr>
            </w:pPr>
            <w:r w:rsidRPr="0093182F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88" w:type="pct"/>
            <w:noWrap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8F3CD6">
            <w:pPr>
              <w:pStyle w:val="aff2"/>
              <w:rPr>
                <w:rFonts w:ascii="Arial" w:hAnsi="Arial" w:cs="Arial"/>
                <w:sz w:val="24"/>
              </w:rPr>
            </w:pPr>
            <w:r w:rsidRPr="0093182F">
              <w:rPr>
                <w:rFonts w:ascii="Arial" w:hAnsi="Arial" w:cs="Arial"/>
                <w:sz w:val="24"/>
              </w:rPr>
              <w:t>-</w:t>
            </w:r>
          </w:p>
        </w:tc>
      </w:tr>
      <w:tr w:rsidR="00CE659B" w:rsidRPr="0093182F" w:rsidTr="00317B6E">
        <w:tc>
          <w:tcPr>
            <w:tcW w:w="222" w:type="pct"/>
            <w:noWrap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561053">
            <w:pPr>
              <w:pStyle w:val="aff2"/>
              <w:rPr>
                <w:rFonts w:ascii="Arial" w:hAnsi="Arial" w:cs="Arial"/>
                <w:sz w:val="24"/>
              </w:rPr>
            </w:pPr>
            <w:r w:rsidRPr="0093182F">
              <w:rPr>
                <w:rFonts w:ascii="Arial" w:hAnsi="Arial" w:cs="Arial"/>
                <w:sz w:val="24"/>
              </w:rPr>
              <w:t>1.1</w:t>
            </w:r>
          </w:p>
        </w:tc>
        <w:tc>
          <w:tcPr>
            <w:tcW w:w="2062" w:type="pct"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561053">
            <w:pPr>
              <w:pStyle w:val="aff2"/>
              <w:jc w:val="left"/>
              <w:rPr>
                <w:rFonts w:ascii="Arial" w:hAnsi="Arial" w:cs="Arial"/>
                <w:sz w:val="24"/>
              </w:rPr>
            </w:pPr>
            <w:r w:rsidRPr="0093182F">
              <w:rPr>
                <w:rFonts w:ascii="Arial" w:hAnsi="Arial" w:cs="Arial"/>
                <w:sz w:val="24"/>
              </w:rPr>
              <w:t>Жилищный фонд</w:t>
            </w:r>
          </w:p>
        </w:tc>
        <w:tc>
          <w:tcPr>
            <w:tcW w:w="425" w:type="pct"/>
            <w:noWrap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8F3CD6">
            <w:pPr>
              <w:pStyle w:val="aff2"/>
              <w:rPr>
                <w:rFonts w:ascii="Arial" w:hAnsi="Arial" w:cs="Arial"/>
                <w:sz w:val="24"/>
              </w:rPr>
            </w:pPr>
            <w:r w:rsidRPr="0093182F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25" w:type="pct"/>
            <w:noWrap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8F3CD6">
            <w:pPr>
              <w:pStyle w:val="aff2"/>
              <w:rPr>
                <w:rFonts w:ascii="Arial" w:hAnsi="Arial" w:cs="Arial"/>
                <w:sz w:val="24"/>
              </w:rPr>
            </w:pPr>
            <w:r w:rsidRPr="0093182F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26" w:type="pct"/>
            <w:noWrap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8F3CD6">
            <w:pPr>
              <w:pStyle w:val="aff2"/>
              <w:rPr>
                <w:rFonts w:ascii="Arial" w:hAnsi="Arial" w:cs="Arial"/>
                <w:sz w:val="24"/>
              </w:rPr>
            </w:pPr>
            <w:r w:rsidRPr="0093182F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25" w:type="pct"/>
            <w:noWrap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8F3CD6">
            <w:pPr>
              <w:pStyle w:val="aff2"/>
              <w:rPr>
                <w:rFonts w:ascii="Arial" w:hAnsi="Arial" w:cs="Arial"/>
                <w:sz w:val="24"/>
              </w:rPr>
            </w:pPr>
            <w:r w:rsidRPr="0093182F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26" w:type="pct"/>
            <w:noWrap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8F3CD6">
            <w:pPr>
              <w:pStyle w:val="aff2"/>
              <w:rPr>
                <w:rFonts w:ascii="Arial" w:hAnsi="Arial" w:cs="Arial"/>
                <w:sz w:val="24"/>
              </w:rPr>
            </w:pPr>
            <w:r w:rsidRPr="0093182F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88" w:type="pct"/>
            <w:noWrap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8F3CD6">
            <w:pPr>
              <w:pStyle w:val="aff2"/>
              <w:rPr>
                <w:rFonts w:ascii="Arial" w:hAnsi="Arial" w:cs="Arial"/>
                <w:sz w:val="24"/>
              </w:rPr>
            </w:pPr>
            <w:r w:rsidRPr="0093182F">
              <w:rPr>
                <w:rFonts w:ascii="Arial" w:hAnsi="Arial" w:cs="Arial"/>
                <w:sz w:val="24"/>
              </w:rPr>
              <w:t>-</w:t>
            </w:r>
          </w:p>
        </w:tc>
      </w:tr>
      <w:tr w:rsidR="00CE659B" w:rsidRPr="0093182F" w:rsidTr="00317B6E">
        <w:tc>
          <w:tcPr>
            <w:tcW w:w="222" w:type="pct"/>
            <w:noWrap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561053">
            <w:pPr>
              <w:pStyle w:val="aff2"/>
              <w:rPr>
                <w:rFonts w:ascii="Arial" w:hAnsi="Arial" w:cs="Arial"/>
                <w:sz w:val="24"/>
              </w:rPr>
            </w:pPr>
            <w:r w:rsidRPr="0093182F">
              <w:rPr>
                <w:rFonts w:ascii="Arial" w:hAnsi="Arial" w:cs="Arial"/>
                <w:sz w:val="24"/>
              </w:rPr>
              <w:t>1.2</w:t>
            </w:r>
          </w:p>
        </w:tc>
        <w:tc>
          <w:tcPr>
            <w:tcW w:w="2062" w:type="pct"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561053">
            <w:pPr>
              <w:pStyle w:val="aff2"/>
              <w:jc w:val="left"/>
              <w:rPr>
                <w:rFonts w:ascii="Arial" w:hAnsi="Arial" w:cs="Arial"/>
                <w:sz w:val="24"/>
              </w:rPr>
            </w:pPr>
            <w:r w:rsidRPr="0093182F">
              <w:rPr>
                <w:rFonts w:ascii="Arial" w:hAnsi="Arial" w:cs="Arial"/>
                <w:sz w:val="24"/>
              </w:rPr>
              <w:t>Объекты социального и культурно-бытового назначения</w:t>
            </w:r>
          </w:p>
        </w:tc>
        <w:tc>
          <w:tcPr>
            <w:tcW w:w="425" w:type="pct"/>
            <w:noWrap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8F3CD6">
            <w:pPr>
              <w:pStyle w:val="aff2"/>
              <w:rPr>
                <w:rFonts w:ascii="Arial" w:hAnsi="Arial" w:cs="Arial"/>
                <w:sz w:val="24"/>
              </w:rPr>
            </w:pPr>
            <w:r w:rsidRPr="0093182F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25" w:type="pct"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8F3CD6">
            <w:pPr>
              <w:pStyle w:val="aff2"/>
              <w:rPr>
                <w:rFonts w:ascii="Arial" w:hAnsi="Arial" w:cs="Arial"/>
                <w:sz w:val="24"/>
              </w:rPr>
            </w:pPr>
            <w:r w:rsidRPr="0093182F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26" w:type="pct"/>
            <w:noWrap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8F3CD6">
            <w:pPr>
              <w:pStyle w:val="aff2"/>
              <w:rPr>
                <w:rFonts w:ascii="Arial" w:hAnsi="Arial" w:cs="Arial"/>
                <w:sz w:val="24"/>
              </w:rPr>
            </w:pPr>
            <w:r w:rsidRPr="0093182F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25" w:type="pct"/>
            <w:noWrap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8F3CD6">
            <w:pPr>
              <w:pStyle w:val="aff2"/>
              <w:rPr>
                <w:rFonts w:ascii="Arial" w:hAnsi="Arial" w:cs="Arial"/>
                <w:sz w:val="24"/>
              </w:rPr>
            </w:pPr>
            <w:r w:rsidRPr="0093182F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26" w:type="pct"/>
            <w:noWrap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8F3CD6">
            <w:pPr>
              <w:pStyle w:val="aff2"/>
              <w:rPr>
                <w:rFonts w:ascii="Arial" w:hAnsi="Arial" w:cs="Arial"/>
                <w:sz w:val="24"/>
              </w:rPr>
            </w:pPr>
            <w:r w:rsidRPr="0093182F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88" w:type="pct"/>
            <w:noWrap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8F3CD6">
            <w:pPr>
              <w:pStyle w:val="aff2"/>
              <w:rPr>
                <w:rFonts w:ascii="Arial" w:hAnsi="Arial" w:cs="Arial"/>
                <w:sz w:val="24"/>
              </w:rPr>
            </w:pPr>
            <w:r w:rsidRPr="0093182F">
              <w:rPr>
                <w:rFonts w:ascii="Arial" w:hAnsi="Arial" w:cs="Arial"/>
                <w:sz w:val="24"/>
              </w:rPr>
              <w:t>-</w:t>
            </w:r>
          </w:p>
        </w:tc>
      </w:tr>
      <w:tr w:rsidR="00CE659B" w:rsidRPr="0093182F" w:rsidTr="00317B6E">
        <w:tc>
          <w:tcPr>
            <w:tcW w:w="222" w:type="pct"/>
            <w:noWrap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561053">
            <w:pPr>
              <w:pStyle w:val="aff2"/>
              <w:rPr>
                <w:rFonts w:ascii="Arial" w:hAnsi="Arial" w:cs="Arial"/>
                <w:sz w:val="24"/>
              </w:rPr>
            </w:pPr>
          </w:p>
        </w:tc>
        <w:tc>
          <w:tcPr>
            <w:tcW w:w="2062" w:type="pct"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561053">
            <w:pPr>
              <w:pStyle w:val="aff2"/>
              <w:jc w:val="left"/>
              <w:rPr>
                <w:rFonts w:ascii="Arial" w:hAnsi="Arial" w:cs="Arial"/>
                <w:sz w:val="24"/>
              </w:rPr>
            </w:pPr>
            <w:r w:rsidRPr="0093182F">
              <w:rPr>
                <w:rFonts w:ascii="Arial" w:hAnsi="Arial" w:cs="Arial"/>
                <w:sz w:val="24"/>
              </w:rPr>
              <w:t>Итого:</w:t>
            </w:r>
          </w:p>
        </w:tc>
        <w:tc>
          <w:tcPr>
            <w:tcW w:w="425" w:type="pct"/>
            <w:noWrap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8F3CD6">
            <w:pPr>
              <w:pStyle w:val="aff2"/>
              <w:rPr>
                <w:rFonts w:ascii="Arial" w:hAnsi="Arial" w:cs="Arial"/>
                <w:sz w:val="24"/>
              </w:rPr>
            </w:pPr>
            <w:r w:rsidRPr="0093182F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25" w:type="pct"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8F3CD6">
            <w:pPr>
              <w:pStyle w:val="aff2"/>
              <w:rPr>
                <w:rFonts w:ascii="Arial" w:hAnsi="Arial" w:cs="Arial"/>
                <w:sz w:val="24"/>
              </w:rPr>
            </w:pPr>
            <w:r w:rsidRPr="0093182F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26" w:type="pct"/>
            <w:noWrap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8F3CD6">
            <w:pPr>
              <w:pStyle w:val="aff2"/>
              <w:rPr>
                <w:rFonts w:ascii="Arial" w:hAnsi="Arial" w:cs="Arial"/>
                <w:sz w:val="24"/>
              </w:rPr>
            </w:pPr>
            <w:r w:rsidRPr="0093182F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25" w:type="pct"/>
            <w:noWrap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8F3CD6">
            <w:pPr>
              <w:pStyle w:val="aff2"/>
              <w:rPr>
                <w:rFonts w:ascii="Arial" w:hAnsi="Arial" w:cs="Arial"/>
                <w:sz w:val="24"/>
              </w:rPr>
            </w:pPr>
            <w:r w:rsidRPr="0093182F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26" w:type="pct"/>
            <w:noWrap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8F3CD6">
            <w:pPr>
              <w:pStyle w:val="aff2"/>
              <w:rPr>
                <w:rFonts w:ascii="Arial" w:hAnsi="Arial" w:cs="Arial"/>
                <w:sz w:val="24"/>
              </w:rPr>
            </w:pPr>
            <w:r w:rsidRPr="0093182F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88" w:type="pct"/>
            <w:noWrap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8F3CD6">
            <w:pPr>
              <w:pStyle w:val="aff2"/>
              <w:rPr>
                <w:rFonts w:ascii="Arial" w:hAnsi="Arial" w:cs="Arial"/>
                <w:sz w:val="24"/>
              </w:rPr>
            </w:pPr>
            <w:r w:rsidRPr="0093182F">
              <w:rPr>
                <w:rFonts w:ascii="Arial" w:hAnsi="Arial" w:cs="Arial"/>
                <w:sz w:val="24"/>
              </w:rPr>
              <w:t>-</w:t>
            </w:r>
          </w:p>
        </w:tc>
      </w:tr>
    </w:tbl>
    <w:p w:rsidR="00CE659B" w:rsidRPr="0093182F" w:rsidRDefault="00CE659B" w:rsidP="008F3CD6">
      <w:pPr>
        <w:jc w:val="right"/>
        <w:rPr>
          <w:rFonts w:ascii="Arial" w:hAnsi="Arial" w:cs="Arial"/>
        </w:rPr>
      </w:pPr>
    </w:p>
    <w:p w:rsidR="00CE659B" w:rsidRPr="0093182F" w:rsidRDefault="00CE659B" w:rsidP="008F3CD6">
      <w:pPr>
        <w:jc w:val="right"/>
        <w:rPr>
          <w:rFonts w:ascii="Arial" w:hAnsi="Arial" w:cs="Arial"/>
        </w:rPr>
      </w:pPr>
      <w:r w:rsidRPr="0093182F">
        <w:rPr>
          <w:rFonts w:ascii="Arial" w:hAnsi="Arial" w:cs="Arial"/>
        </w:rPr>
        <w:t>Таблица 1.3</w:t>
      </w:r>
    </w:p>
    <w:p w:rsidR="00CE659B" w:rsidRPr="0093182F" w:rsidRDefault="00CE659B" w:rsidP="008F3CD6">
      <w:pPr>
        <w:jc w:val="center"/>
        <w:rPr>
          <w:rFonts w:ascii="Arial" w:hAnsi="Arial" w:cs="Arial"/>
          <w:u w:val="single"/>
        </w:rPr>
      </w:pPr>
      <w:r w:rsidRPr="0093182F">
        <w:rPr>
          <w:rFonts w:ascii="Arial" w:hAnsi="Arial" w:cs="Arial"/>
          <w:u w:val="single"/>
        </w:rPr>
        <w:t>Перспективные тепловые нагрузки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"/>
        <w:gridCol w:w="2897"/>
        <w:gridCol w:w="1008"/>
        <w:gridCol w:w="1010"/>
        <w:gridCol w:w="1010"/>
        <w:gridCol w:w="1010"/>
        <w:gridCol w:w="1010"/>
        <w:gridCol w:w="1003"/>
      </w:tblGrid>
      <w:tr w:rsidR="00CE659B" w:rsidRPr="0093182F" w:rsidTr="001F0461">
        <w:trPr>
          <w:tblHeader/>
        </w:trPr>
        <w:tc>
          <w:tcPr>
            <w:tcW w:w="23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E659B" w:rsidRPr="0093182F" w:rsidRDefault="00CE659B" w:rsidP="008F3CD6">
            <w:pPr>
              <w:pStyle w:val="aff2"/>
              <w:rPr>
                <w:rFonts w:ascii="Arial" w:hAnsi="Arial" w:cs="Arial"/>
                <w:sz w:val="24"/>
                <w:lang w:eastAsia="ru-RU"/>
              </w:rPr>
            </w:pPr>
            <w:r w:rsidRPr="0093182F">
              <w:rPr>
                <w:rFonts w:ascii="Arial" w:hAnsi="Arial" w:cs="Arial"/>
                <w:sz w:val="24"/>
                <w:lang w:eastAsia="ru-RU"/>
              </w:rPr>
              <w:t>№ п/п</w:t>
            </w:r>
          </w:p>
        </w:tc>
        <w:tc>
          <w:tcPr>
            <w:tcW w:w="154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E659B" w:rsidRPr="0093182F" w:rsidRDefault="00CE659B" w:rsidP="008F3CD6">
            <w:pPr>
              <w:pStyle w:val="aff2"/>
              <w:rPr>
                <w:rFonts w:ascii="Arial" w:hAnsi="Arial" w:cs="Arial"/>
                <w:sz w:val="24"/>
                <w:lang w:eastAsia="ru-RU"/>
              </w:rPr>
            </w:pPr>
            <w:r w:rsidRPr="0093182F">
              <w:rPr>
                <w:rFonts w:ascii="Arial" w:hAnsi="Arial" w:cs="Arial"/>
                <w:sz w:val="24"/>
                <w:lang w:eastAsia="ru-RU"/>
              </w:rPr>
              <w:t>Наименование теплоисточника</w:t>
            </w:r>
          </w:p>
        </w:tc>
        <w:tc>
          <w:tcPr>
            <w:tcW w:w="3222" w:type="pct"/>
            <w:gridSpan w:val="6"/>
            <w:noWrap/>
            <w:tcMar>
              <w:left w:w="28" w:type="dxa"/>
              <w:right w:w="28" w:type="dxa"/>
            </w:tcMar>
            <w:vAlign w:val="center"/>
          </w:tcPr>
          <w:p w:rsidR="00CE659B" w:rsidRPr="0093182F" w:rsidRDefault="00CE659B" w:rsidP="008F3CD6">
            <w:pPr>
              <w:pStyle w:val="aff2"/>
              <w:rPr>
                <w:rFonts w:ascii="Arial" w:hAnsi="Arial" w:cs="Arial"/>
                <w:sz w:val="24"/>
                <w:lang w:eastAsia="ru-RU"/>
              </w:rPr>
            </w:pPr>
            <w:r w:rsidRPr="0093182F">
              <w:rPr>
                <w:rFonts w:ascii="Arial" w:hAnsi="Arial" w:cs="Arial"/>
                <w:sz w:val="24"/>
                <w:lang w:eastAsia="ru-RU"/>
              </w:rPr>
              <w:t>Перспективная тепловая нагрузка, Гкал/ч</w:t>
            </w:r>
          </w:p>
        </w:tc>
      </w:tr>
      <w:tr w:rsidR="00CE659B" w:rsidRPr="0093182F" w:rsidTr="001F0461">
        <w:trPr>
          <w:tblHeader/>
        </w:trPr>
        <w:tc>
          <w:tcPr>
            <w:tcW w:w="23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E659B" w:rsidRPr="0093182F" w:rsidRDefault="00CE659B" w:rsidP="00317B6E">
            <w:pPr>
              <w:pStyle w:val="aff2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543" w:type="pct"/>
            <w:vMerge/>
            <w:tcMar>
              <w:left w:w="28" w:type="dxa"/>
              <w:right w:w="28" w:type="dxa"/>
            </w:tcMar>
            <w:vAlign w:val="center"/>
          </w:tcPr>
          <w:p w:rsidR="00CE659B" w:rsidRPr="0093182F" w:rsidRDefault="00CE659B" w:rsidP="00317B6E">
            <w:pPr>
              <w:pStyle w:val="aff2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37" w:type="pct"/>
            <w:noWrap/>
            <w:tcMar>
              <w:left w:w="28" w:type="dxa"/>
              <w:right w:w="28" w:type="dxa"/>
            </w:tcMar>
            <w:vAlign w:val="center"/>
          </w:tcPr>
          <w:p w:rsidR="00CE659B" w:rsidRPr="0093182F" w:rsidRDefault="00CE659B" w:rsidP="00317B6E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2021</w:t>
            </w:r>
          </w:p>
        </w:tc>
        <w:tc>
          <w:tcPr>
            <w:tcW w:w="538" w:type="pct"/>
            <w:noWrap/>
            <w:tcMar>
              <w:left w:w="28" w:type="dxa"/>
              <w:right w:w="28" w:type="dxa"/>
            </w:tcMar>
            <w:vAlign w:val="center"/>
          </w:tcPr>
          <w:p w:rsidR="00CE659B" w:rsidRPr="0093182F" w:rsidRDefault="00CE659B" w:rsidP="00317B6E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2022</w:t>
            </w:r>
          </w:p>
        </w:tc>
        <w:tc>
          <w:tcPr>
            <w:tcW w:w="538" w:type="pct"/>
            <w:noWrap/>
            <w:tcMar>
              <w:left w:w="28" w:type="dxa"/>
              <w:right w:w="28" w:type="dxa"/>
            </w:tcMar>
            <w:vAlign w:val="center"/>
          </w:tcPr>
          <w:p w:rsidR="00CE659B" w:rsidRPr="0093182F" w:rsidRDefault="00CE659B" w:rsidP="00317B6E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2023</w:t>
            </w:r>
          </w:p>
        </w:tc>
        <w:tc>
          <w:tcPr>
            <w:tcW w:w="538" w:type="pct"/>
            <w:noWrap/>
            <w:tcMar>
              <w:left w:w="28" w:type="dxa"/>
              <w:right w:w="28" w:type="dxa"/>
            </w:tcMar>
            <w:vAlign w:val="center"/>
          </w:tcPr>
          <w:p w:rsidR="00CE659B" w:rsidRPr="0093182F" w:rsidRDefault="00CE659B" w:rsidP="00317B6E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2024</w:t>
            </w:r>
          </w:p>
        </w:tc>
        <w:tc>
          <w:tcPr>
            <w:tcW w:w="538" w:type="pct"/>
            <w:noWrap/>
            <w:tcMar>
              <w:left w:w="28" w:type="dxa"/>
              <w:right w:w="28" w:type="dxa"/>
            </w:tcMar>
            <w:vAlign w:val="center"/>
          </w:tcPr>
          <w:p w:rsidR="00CE659B" w:rsidRPr="0093182F" w:rsidRDefault="00CE659B" w:rsidP="00317B6E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2025</w:t>
            </w:r>
          </w:p>
        </w:tc>
        <w:tc>
          <w:tcPr>
            <w:tcW w:w="534" w:type="pct"/>
            <w:noWrap/>
            <w:tcMar>
              <w:left w:w="28" w:type="dxa"/>
              <w:right w:w="28" w:type="dxa"/>
            </w:tcMar>
            <w:vAlign w:val="center"/>
          </w:tcPr>
          <w:p w:rsidR="00CE659B" w:rsidRPr="0093182F" w:rsidRDefault="00CE659B" w:rsidP="00317B6E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2026-2028</w:t>
            </w:r>
          </w:p>
        </w:tc>
      </w:tr>
      <w:tr w:rsidR="00CE659B" w:rsidRPr="0093182F" w:rsidTr="00D45F55">
        <w:tc>
          <w:tcPr>
            <w:tcW w:w="234" w:type="pct"/>
            <w:noWrap/>
            <w:tcMar>
              <w:left w:w="28" w:type="dxa"/>
              <w:right w:w="28" w:type="dxa"/>
            </w:tcMar>
            <w:vAlign w:val="center"/>
          </w:tcPr>
          <w:p w:rsidR="00CE659B" w:rsidRPr="0093182F" w:rsidRDefault="00CE659B" w:rsidP="00E049E4">
            <w:pPr>
              <w:pStyle w:val="aff2"/>
              <w:rPr>
                <w:rFonts w:ascii="Arial" w:hAnsi="Arial" w:cs="Arial"/>
                <w:sz w:val="24"/>
                <w:lang w:eastAsia="ru-RU"/>
              </w:rPr>
            </w:pPr>
            <w:r w:rsidRPr="0093182F">
              <w:rPr>
                <w:rFonts w:ascii="Arial" w:hAnsi="Arial" w:cs="Arial"/>
                <w:sz w:val="24"/>
                <w:lang w:eastAsia="ru-RU"/>
              </w:rPr>
              <w:t>1</w:t>
            </w:r>
          </w:p>
        </w:tc>
        <w:tc>
          <w:tcPr>
            <w:tcW w:w="1543" w:type="pct"/>
            <w:noWrap/>
            <w:tcMar>
              <w:left w:w="28" w:type="dxa"/>
              <w:right w:w="28" w:type="dxa"/>
            </w:tcMar>
            <w:vAlign w:val="center"/>
          </w:tcPr>
          <w:p w:rsidR="00CE659B" w:rsidRPr="0093182F" w:rsidRDefault="00CE659B" w:rsidP="00E049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Котельная с. Семенниково, ул. Трактовая, 42</w:t>
            </w:r>
          </w:p>
        </w:tc>
        <w:tc>
          <w:tcPr>
            <w:tcW w:w="537" w:type="pct"/>
            <w:tcMar>
              <w:left w:w="28" w:type="dxa"/>
              <w:right w:w="28" w:type="dxa"/>
            </w:tcMar>
            <w:vAlign w:val="center"/>
          </w:tcPr>
          <w:p w:rsidR="00CE659B" w:rsidRPr="0093182F" w:rsidRDefault="00CE659B" w:rsidP="00E049E4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0,462</w:t>
            </w:r>
          </w:p>
        </w:tc>
        <w:tc>
          <w:tcPr>
            <w:tcW w:w="538" w:type="pct"/>
            <w:tcMar>
              <w:left w:w="28" w:type="dxa"/>
              <w:right w:w="28" w:type="dxa"/>
            </w:tcMar>
            <w:vAlign w:val="center"/>
          </w:tcPr>
          <w:p w:rsidR="00CE659B" w:rsidRPr="0093182F" w:rsidRDefault="00CE659B" w:rsidP="00E049E4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0,462</w:t>
            </w:r>
          </w:p>
        </w:tc>
        <w:tc>
          <w:tcPr>
            <w:tcW w:w="538" w:type="pct"/>
            <w:tcMar>
              <w:left w:w="28" w:type="dxa"/>
              <w:right w:w="28" w:type="dxa"/>
            </w:tcMar>
            <w:vAlign w:val="center"/>
          </w:tcPr>
          <w:p w:rsidR="00CE659B" w:rsidRPr="0093182F" w:rsidRDefault="00CE659B" w:rsidP="00E049E4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0,462</w:t>
            </w:r>
          </w:p>
        </w:tc>
        <w:tc>
          <w:tcPr>
            <w:tcW w:w="538" w:type="pct"/>
            <w:tcMar>
              <w:left w:w="28" w:type="dxa"/>
              <w:right w:w="28" w:type="dxa"/>
            </w:tcMar>
            <w:vAlign w:val="center"/>
          </w:tcPr>
          <w:p w:rsidR="00CE659B" w:rsidRPr="0093182F" w:rsidRDefault="00CE659B" w:rsidP="00E049E4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0,462</w:t>
            </w:r>
          </w:p>
        </w:tc>
        <w:tc>
          <w:tcPr>
            <w:tcW w:w="538" w:type="pct"/>
            <w:tcMar>
              <w:left w:w="28" w:type="dxa"/>
              <w:right w:w="28" w:type="dxa"/>
            </w:tcMar>
            <w:vAlign w:val="center"/>
          </w:tcPr>
          <w:p w:rsidR="00CE659B" w:rsidRPr="0093182F" w:rsidRDefault="00CE659B" w:rsidP="00E049E4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0,462</w:t>
            </w:r>
          </w:p>
        </w:tc>
        <w:tc>
          <w:tcPr>
            <w:tcW w:w="534" w:type="pct"/>
            <w:tcMar>
              <w:left w:w="28" w:type="dxa"/>
              <w:right w:w="28" w:type="dxa"/>
            </w:tcMar>
            <w:vAlign w:val="center"/>
          </w:tcPr>
          <w:p w:rsidR="00CE659B" w:rsidRPr="0093182F" w:rsidRDefault="00CE659B" w:rsidP="00E049E4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0,462</w:t>
            </w:r>
          </w:p>
        </w:tc>
      </w:tr>
    </w:tbl>
    <w:p w:rsidR="00CE659B" w:rsidRPr="00B919A6" w:rsidRDefault="00CE659B" w:rsidP="00B919A6">
      <w:pPr>
        <w:ind w:firstLine="709"/>
        <w:jc w:val="both"/>
        <w:rPr>
          <w:rFonts w:ascii="Arial" w:hAnsi="Arial" w:cs="Arial"/>
        </w:rPr>
      </w:pPr>
      <w:bookmarkStart w:id="13" w:name="_Toc94875446"/>
      <w:bookmarkEnd w:id="12"/>
      <w:r w:rsidRPr="00B919A6">
        <w:rPr>
          <w:rFonts w:ascii="Arial" w:hAnsi="Arial" w:cs="Arial"/>
        </w:rPr>
        <w:t>в)</w:t>
      </w:r>
      <w:r w:rsidR="003E766F" w:rsidRPr="00B919A6">
        <w:rPr>
          <w:rFonts w:ascii="Arial" w:hAnsi="Arial" w:cs="Arial"/>
        </w:rPr>
        <w:t xml:space="preserve"> </w:t>
      </w:r>
      <w:proofErr w:type="gramStart"/>
      <w:r w:rsidRPr="00B919A6">
        <w:rPr>
          <w:rFonts w:ascii="Arial" w:hAnsi="Arial" w:cs="Arial"/>
        </w:rPr>
        <w:t>существующие</w:t>
      </w:r>
      <w:proofErr w:type="gramEnd"/>
      <w:r w:rsidRPr="00B919A6">
        <w:rPr>
          <w:rFonts w:ascii="Arial" w:hAnsi="Arial" w:cs="Arial"/>
        </w:rPr>
        <w:t xml:space="preserve">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</w:r>
      <w:bookmarkEnd w:id="13"/>
    </w:p>
    <w:p w:rsidR="00CE659B" w:rsidRPr="00B919A6" w:rsidRDefault="00CE659B" w:rsidP="00B919A6">
      <w:pPr>
        <w:ind w:firstLine="709"/>
        <w:jc w:val="both"/>
        <w:rPr>
          <w:rFonts w:ascii="Arial" w:hAnsi="Arial" w:cs="Arial"/>
        </w:rPr>
      </w:pPr>
      <w:bookmarkStart w:id="14" w:name="sub_16"/>
      <w:bookmarkEnd w:id="0"/>
      <w:proofErr w:type="gramStart"/>
      <w:r w:rsidRPr="00B919A6">
        <w:rPr>
          <w:rFonts w:ascii="Arial" w:hAnsi="Arial" w:cs="Arial"/>
        </w:rPr>
        <w:t>По объектам, расположенным в производственных зонах, прирост объемов потребления тепловой энергии (мощности) и теплоносителя отсутствует.</w:t>
      </w:r>
      <w:proofErr w:type="gramEnd"/>
    </w:p>
    <w:p w:rsidR="00CE659B" w:rsidRPr="00B919A6" w:rsidRDefault="0093182F" w:rsidP="00B919A6">
      <w:pPr>
        <w:ind w:firstLine="709"/>
        <w:jc w:val="both"/>
        <w:rPr>
          <w:rFonts w:ascii="Arial" w:hAnsi="Arial" w:cs="Arial"/>
        </w:rPr>
      </w:pPr>
      <w:bookmarkStart w:id="15" w:name="_Toc27600244"/>
      <w:bookmarkStart w:id="16" w:name="_Toc94875447"/>
      <w:r w:rsidRPr="00B919A6">
        <w:rPr>
          <w:rFonts w:ascii="Arial" w:hAnsi="Arial" w:cs="Arial"/>
        </w:rPr>
        <w:t xml:space="preserve">г) </w:t>
      </w:r>
      <w:proofErr w:type="gramStart"/>
      <w:r w:rsidR="00CE659B" w:rsidRPr="00B919A6">
        <w:rPr>
          <w:rFonts w:ascii="Arial" w:hAnsi="Arial" w:cs="Arial"/>
        </w:rPr>
        <w:t>существующие</w:t>
      </w:r>
      <w:proofErr w:type="gramEnd"/>
      <w:r w:rsidR="00CE659B" w:rsidRPr="00B919A6">
        <w:rPr>
          <w:rFonts w:ascii="Arial" w:hAnsi="Arial" w:cs="Arial"/>
        </w:rPr>
        <w:t xml:space="preserve"> и перспективные величины средневзвешенной плотности тепловой нагрузки в каждом расчетном элементе территориального деления, зоне действия каждого источника тепловой энергии, каждой системе теплоснабжения и по муниципальному образованию</w:t>
      </w:r>
      <w:bookmarkEnd w:id="15"/>
      <w:bookmarkEnd w:id="16"/>
    </w:p>
    <w:p w:rsidR="00CE659B" w:rsidRPr="00B919A6" w:rsidRDefault="00CE659B" w:rsidP="00B919A6">
      <w:pPr>
        <w:ind w:firstLine="709"/>
        <w:jc w:val="both"/>
        <w:rPr>
          <w:rFonts w:ascii="Arial" w:hAnsi="Arial" w:cs="Arial"/>
        </w:rPr>
      </w:pPr>
      <w:proofErr w:type="gramStart"/>
      <w:r w:rsidRPr="00B919A6">
        <w:rPr>
          <w:rFonts w:ascii="Arial" w:hAnsi="Arial" w:cs="Arial"/>
        </w:rPr>
        <w:lastRenderedPageBreak/>
        <w:t>Существующие и перспективные величины средневзвешенной плотности тепловой нагрузки представлены в таблице 1.4.</w:t>
      </w:r>
      <w:proofErr w:type="gramEnd"/>
    </w:p>
    <w:p w:rsidR="00CE659B" w:rsidRPr="0093182F" w:rsidRDefault="00CE659B" w:rsidP="008F3CD6">
      <w:pPr>
        <w:jc w:val="right"/>
        <w:rPr>
          <w:rFonts w:ascii="Arial" w:hAnsi="Arial" w:cs="Arial"/>
        </w:rPr>
      </w:pPr>
      <w:r w:rsidRPr="0093182F">
        <w:rPr>
          <w:rFonts w:ascii="Arial" w:hAnsi="Arial" w:cs="Arial"/>
        </w:rPr>
        <w:t>Таблица 1.4</w:t>
      </w:r>
    </w:p>
    <w:p w:rsidR="00CE659B" w:rsidRPr="0093182F" w:rsidRDefault="00CE659B" w:rsidP="0093182F">
      <w:pPr>
        <w:jc w:val="center"/>
        <w:rPr>
          <w:rFonts w:ascii="Arial" w:hAnsi="Arial" w:cs="Arial"/>
          <w:u w:val="single"/>
        </w:rPr>
      </w:pPr>
      <w:r w:rsidRPr="0093182F">
        <w:rPr>
          <w:rFonts w:ascii="Arial" w:hAnsi="Arial" w:cs="Arial"/>
          <w:u w:val="single"/>
        </w:rPr>
        <w:t>Существующие и перспективные величины средневзвешенной плотности тепловой нагрузки</w:t>
      </w:r>
    </w:p>
    <w:tbl>
      <w:tblPr>
        <w:tblpPr w:leftFromText="180" w:rightFromText="180" w:vertAnchor="text" w:tblpY="1"/>
        <w:tblOverlap w:val="never"/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"/>
        <w:gridCol w:w="3243"/>
        <w:gridCol w:w="709"/>
        <w:gridCol w:w="708"/>
        <w:gridCol w:w="709"/>
        <w:gridCol w:w="709"/>
        <w:gridCol w:w="709"/>
        <w:gridCol w:w="708"/>
        <w:gridCol w:w="851"/>
      </w:tblGrid>
      <w:tr w:rsidR="00CE659B" w:rsidRPr="0093182F" w:rsidTr="0093182F">
        <w:trPr>
          <w:trHeight w:val="20"/>
          <w:tblHeader/>
        </w:trPr>
        <w:tc>
          <w:tcPr>
            <w:tcW w:w="737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5610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243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5610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03" w:type="dxa"/>
            <w:gridSpan w:val="7"/>
            <w:tcMar>
              <w:left w:w="11" w:type="dxa"/>
              <w:right w:w="11" w:type="dxa"/>
            </w:tcMar>
          </w:tcPr>
          <w:p w:rsidR="00CE659B" w:rsidRPr="0093182F" w:rsidRDefault="00CE659B" w:rsidP="0056105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Рассматриваемый период, год</w:t>
            </w:r>
          </w:p>
        </w:tc>
      </w:tr>
      <w:tr w:rsidR="00CE659B" w:rsidRPr="0093182F" w:rsidTr="0093182F">
        <w:trPr>
          <w:cantSplit/>
          <w:trHeight w:val="1134"/>
          <w:tblHeader/>
        </w:trPr>
        <w:tc>
          <w:tcPr>
            <w:tcW w:w="737" w:type="dxa"/>
            <w:vMerge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317B6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3" w:type="dxa"/>
            <w:vMerge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317B6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  <w:textDirection w:val="btLr"/>
            <w:vAlign w:val="center"/>
          </w:tcPr>
          <w:p w:rsidR="00CE659B" w:rsidRPr="0093182F" w:rsidRDefault="00CE659B" w:rsidP="0093182F">
            <w:pPr>
              <w:pStyle w:val="aff3"/>
              <w:ind w:left="113" w:right="11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2021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  <w:textDirection w:val="btLr"/>
            <w:vAlign w:val="center"/>
          </w:tcPr>
          <w:p w:rsidR="00CE659B" w:rsidRPr="0093182F" w:rsidRDefault="00CE659B" w:rsidP="0093182F">
            <w:pPr>
              <w:pStyle w:val="aff3"/>
              <w:ind w:left="113" w:right="11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2022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textDirection w:val="btLr"/>
            <w:vAlign w:val="center"/>
          </w:tcPr>
          <w:p w:rsidR="00CE659B" w:rsidRPr="0093182F" w:rsidRDefault="00CE659B" w:rsidP="0093182F">
            <w:pPr>
              <w:pStyle w:val="aff3"/>
              <w:ind w:left="113" w:right="11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2023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textDirection w:val="btLr"/>
            <w:vAlign w:val="center"/>
          </w:tcPr>
          <w:p w:rsidR="00CE659B" w:rsidRPr="0093182F" w:rsidRDefault="00CE659B" w:rsidP="0093182F">
            <w:pPr>
              <w:pStyle w:val="aff3"/>
              <w:ind w:left="113" w:right="11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2024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textDirection w:val="btLr"/>
            <w:vAlign w:val="center"/>
          </w:tcPr>
          <w:p w:rsidR="00CE659B" w:rsidRPr="0093182F" w:rsidRDefault="00CE659B" w:rsidP="0093182F">
            <w:pPr>
              <w:pStyle w:val="aff3"/>
              <w:ind w:left="113" w:right="11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2025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  <w:textDirection w:val="btLr"/>
            <w:vAlign w:val="center"/>
          </w:tcPr>
          <w:p w:rsidR="00CE659B" w:rsidRPr="0093182F" w:rsidRDefault="00CE659B" w:rsidP="0093182F">
            <w:pPr>
              <w:pStyle w:val="aff3"/>
              <w:ind w:left="113" w:right="11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2026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  <w:textDirection w:val="btLr"/>
            <w:vAlign w:val="center"/>
          </w:tcPr>
          <w:p w:rsidR="00CE659B" w:rsidRPr="0093182F" w:rsidRDefault="00CE659B" w:rsidP="0093182F">
            <w:pPr>
              <w:pStyle w:val="aff3"/>
              <w:ind w:left="113" w:right="11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2027-2028</w:t>
            </w:r>
          </w:p>
        </w:tc>
      </w:tr>
      <w:tr w:rsidR="00CE659B" w:rsidRPr="0093182F" w:rsidTr="0093182F">
        <w:trPr>
          <w:cantSplit/>
          <w:trHeight w:val="1134"/>
        </w:trPr>
        <w:tc>
          <w:tcPr>
            <w:tcW w:w="737" w:type="dxa"/>
            <w:vMerge w:val="restart"/>
            <w:tcMar>
              <w:left w:w="11" w:type="dxa"/>
              <w:right w:w="11" w:type="dxa"/>
            </w:tcMar>
            <w:textDirection w:val="btLr"/>
            <w:vAlign w:val="center"/>
          </w:tcPr>
          <w:p w:rsidR="00CE659B" w:rsidRPr="0093182F" w:rsidRDefault="00CE659B" w:rsidP="00E049E4">
            <w:pPr>
              <w:pStyle w:val="a4"/>
              <w:keepNext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Котельная с. Семенниково, ул. Трактовая, 42</w:t>
            </w:r>
          </w:p>
        </w:tc>
        <w:tc>
          <w:tcPr>
            <w:tcW w:w="3243" w:type="dxa"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049E4">
            <w:pPr>
              <w:pStyle w:val="a4"/>
              <w:keepNext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Расчетная тепловая нагрузка потребителей, Гкал/ч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textDirection w:val="btLr"/>
            <w:vAlign w:val="center"/>
          </w:tcPr>
          <w:p w:rsidR="00CE659B" w:rsidRPr="0093182F" w:rsidRDefault="00CE659B" w:rsidP="0093182F">
            <w:pPr>
              <w:ind w:left="113" w:right="113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color w:val="000000"/>
              </w:rPr>
              <w:t>0,462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  <w:textDirection w:val="btLr"/>
            <w:vAlign w:val="center"/>
          </w:tcPr>
          <w:p w:rsidR="00CE659B" w:rsidRPr="0093182F" w:rsidRDefault="00CE659B" w:rsidP="0093182F">
            <w:pPr>
              <w:ind w:left="113" w:right="113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color w:val="000000"/>
              </w:rPr>
              <w:t>0,462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textDirection w:val="btLr"/>
            <w:vAlign w:val="center"/>
          </w:tcPr>
          <w:p w:rsidR="00CE659B" w:rsidRPr="0093182F" w:rsidRDefault="00CE659B" w:rsidP="0093182F">
            <w:pPr>
              <w:ind w:left="113" w:right="113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color w:val="000000"/>
              </w:rPr>
              <w:t>0,462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textDirection w:val="btLr"/>
            <w:vAlign w:val="center"/>
          </w:tcPr>
          <w:p w:rsidR="00CE659B" w:rsidRPr="0093182F" w:rsidRDefault="00CE659B" w:rsidP="0093182F">
            <w:pPr>
              <w:ind w:left="113" w:right="113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color w:val="000000"/>
              </w:rPr>
              <w:t>0,462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textDirection w:val="btLr"/>
            <w:vAlign w:val="center"/>
          </w:tcPr>
          <w:p w:rsidR="00CE659B" w:rsidRPr="0093182F" w:rsidRDefault="00CE659B" w:rsidP="0093182F">
            <w:pPr>
              <w:ind w:left="113" w:right="113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color w:val="000000"/>
              </w:rPr>
              <w:t>0,462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  <w:textDirection w:val="btLr"/>
            <w:vAlign w:val="center"/>
          </w:tcPr>
          <w:p w:rsidR="00CE659B" w:rsidRPr="0093182F" w:rsidRDefault="00CE659B" w:rsidP="0093182F">
            <w:pPr>
              <w:ind w:left="113" w:right="113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color w:val="000000"/>
              </w:rPr>
              <w:t>0,462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  <w:textDirection w:val="btLr"/>
            <w:vAlign w:val="center"/>
          </w:tcPr>
          <w:p w:rsidR="00CE659B" w:rsidRPr="0093182F" w:rsidRDefault="00CE659B" w:rsidP="0093182F">
            <w:pPr>
              <w:ind w:left="113" w:right="113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color w:val="000000"/>
              </w:rPr>
              <w:t>0,462</w:t>
            </w:r>
          </w:p>
        </w:tc>
      </w:tr>
      <w:tr w:rsidR="00CE659B" w:rsidRPr="0093182F" w:rsidTr="0093182F">
        <w:trPr>
          <w:cantSplit/>
          <w:trHeight w:val="1134"/>
        </w:trPr>
        <w:tc>
          <w:tcPr>
            <w:tcW w:w="737" w:type="dxa"/>
            <w:vMerge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pStyle w:val="a4"/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3" w:type="dxa"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pStyle w:val="a4"/>
              <w:keepNext/>
              <w:jc w:val="lef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318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Площадь зоны действия источника тепловой энергии</w:t>
            </w:r>
            <w:r w:rsidRPr="0093182F">
              <w:rPr>
                <w:rFonts w:ascii="Arial" w:hAnsi="Arial" w:cs="Arial"/>
                <w:sz w:val="24"/>
                <w:szCs w:val="24"/>
              </w:rPr>
              <w:t>, км</w:t>
            </w:r>
            <w:r w:rsidRPr="0093182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textDirection w:val="btLr"/>
            <w:vAlign w:val="center"/>
          </w:tcPr>
          <w:p w:rsidR="00CE659B" w:rsidRPr="0093182F" w:rsidRDefault="00CE659B" w:rsidP="0093182F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93182F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  <w:textDirection w:val="btLr"/>
            <w:vAlign w:val="center"/>
          </w:tcPr>
          <w:p w:rsidR="00CE659B" w:rsidRPr="0093182F" w:rsidRDefault="00CE659B" w:rsidP="0093182F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93182F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textDirection w:val="btLr"/>
            <w:vAlign w:val="center"/>
          </w:tcPr>
          <w:p w:rsidR="00CE659B" w:rsidRPr="0093182F" w:rsidRDefault="00CE659B" w:rsidP="0093182F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93182F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textDirection w:val="btLr"/>
            <w:vAlign w:val="center"/>
          </w:tcPr>
          <w:p w:rsidR="00CE659B" w:rsidRPr="0093182F" w:rsidRDefault="00CE659B" w:rsidP="0093182F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93182F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textDirection w:val="btLr"/>
            <w:vAlign w:val="center"/>
          </w:tcPr>
          <w:p w:rsidR="00CE659B" w:rsidRPr="0093182F" w:rsidRDefault="00CE659B" w:rsidP="0093182F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93182F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  <w:textDirection w:val="btLr"/>
            <w:vAlign w:val="center"/>
          </w:tcPr>
          <w:p w:rsidR="00CE659B" w:rsidRPr="0093182F" w:rsidRDefault="00CE659B" w:rsidP="0093182F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93182F">
              <w:rPr>
                <w:rFonts w:ascii="Arial" w:hAnsi="Arial" w:cs="Arial"/>
                <w:color w:val="000000"/>
              </w:rPr>
              <w:t>н/д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  <w:textDirection w:val="btLr"/>
            <w:vAlign w:val="center"/>
          </w:tcPr>
          <w:p w:rsidR="00CE659B" w:rsidRPr="0093182F" w:rsidRDefault="00CE659B" w:rsidP="0093182F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93182F">
              <w:rPr>
                <w:rFonts w:ascii="Arial" w:hAnsi="Arial" w:cs="Arial"/>
                <w:color w:val="000000"/>
              </w:rPr>
              <w:t>н/д</w:t>
            </w:r>
          </w:p>
        </w:tc>
      </w:tr>
      <w:tr w:rsidR="00CE659B" w:rsidRPr="0093182F" w:rsidTr="0093182F">
        <w:trPr>
          <w:cantSplit/>
          <w:trHeight w:val="1134"/>
        </w:trPr>
        <w:tc>
          <w:tcPr>
            <w:tcW w:w="737" w:type="dxa"/>
            <w:vMerge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3" w:type="dxa"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pStyle w:val="a4"/>
              <w:jc w:val="lef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Средневзвешенная плотность тепловой нагрузки, Гкал/ч/км</w:t>
            </w:r>
            <w:r w:rsidRPr="0093182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textDirection w:val="btLr"/>
            <w:vAlign w:val="center"/>
          </w:tcPr>
          <w:p w:rsidR="00CE659B" w:rsidRPr="0093182F" w:rsidRDefault="00CE659B" w:rsidP="0093182F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93182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  <w:textDirection w:val="btLr"/>
            <w:vAlign w:val="center"/>
          </w:tcPr>
          <w:p w:rsidR="00CE659B" w:rsidRPr="0093182F" w:rsidRDefault="00CE659B" w:rsidP="0093182F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93182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textDirection w:val="btLr"/>
            <w:vAlign w:val="center"/>
          </w:tcPr>
          <w:p w:rsidR="00CE659B" w:rsidRPr="0093182F" w:rsidRDefault="00CE659B" w:rsidP="0093182F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93182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textDirection w:val="btLr"/>
            <w:vAlign w:val="center"/>
          </w:tcPr>
          <w:p w:rsidR="00CE659B" w:rsidRPr="0093182F" w:rsidRDefault="00CE659B" w:rsidP="0093182F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93182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textDirection w:val="btLr"/>
            <w:vAlign w:val="center"/>
          </w:tcPr>
          <w:p w:rsidR="00CE659B" w:rsidRPr="0093182F" w:rsidRDefault="00CE659B" w:rsidP="0093182F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93182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  <w:textDirection w:val="btLr"/>
            <w:vAlign w:val="center"/>
          </w:tcPr>
          <w:p w:rsidR="00CE659B" w:rsidRPr="0093182F" w:rsidRDefault="00CE659B" w:rsidP="0093182F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93182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  <w:textDirection w:val="btLr"/>
            <w:vAlign w:val="center"/>
          </w:tcPr>
          <w:p w:rsidR="00CE659B" w:rsidRPr="0093182F" w:rsidRDefault="00CE659B" w:rsidP="0093182F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93182F"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93182F" w:rsidRPr="00B919A6" w:rsidRDefault="0093182F" w:rsidP="00B919A6">
      <w:bookmarkStart w:id="17" w:name="_Toc94875448"/>
    </w:p>
    <w:p w:rsidR="0093182F" w:rsidRDefault="0093182F" w:rsidP="0093182F">
      <w:pPr>
        <w:jc w:val="center"/>
        <w:rPr>
          <w:rFonts w:ascii="Arial" w:hAnsi="Arial" w:cs="Arial"/>
          <w:lang w:val="ru-RU"/>
        </w:rPr>
      </w:pPr>
      <w:r>
        <w:rPr>
          <w:b/>
          <w:lang w:val="ru-RU"/>
        </w:rPr>
        <w:br w:type="page"/>
      </w:r>
      <w:r w:rsidR="00CE659B" w:rsidRPr="0093182F">
        <w:rPr>
          <w:rFonts w:ascii="Arial" w:hAnsi="Arial" w:cs="Arial"/>
          <w:lang w:val="ru-RU"/>
        </w:rPr>
        <w:lastRenderedPageBreak/>
        <w:t>РАЗДЕЛ</w:t>
      </w:r>
      <w:r w:rsidR="00B919A6">
        <w:rPr>
          <w:rFonts w:ascii="Arial" w:hAnsi="Arial" w:cs="Arial"/>
          <w:lang w:val="ru-RU"/>
        </w:rPr>
        <w:t xml:space="preserve"> </w:t>
      </w:r>
      <w:r w:rsidR="00CE659B" w:rsidRPr="0093182F">
        <w:rPr>
          <w:rFonts w:ascii="Arial" w:hAnsi="Arial" w:cs="Arial"/>
          <w:lang w:val="ru-RU"/>
        </w:rPr>
        <w:t>2 «СУЩЕСТВУЮЩИЕ И ПЕРСПЕКТИВНЫЕ БАЛАНСЫ ТЕПЛОВОЙ МОЩНОСТИ ИСТОЧНИКОВ ТЕПЛОВОЙ ЭНЕРГИИ И ТЕПЛОВОЙ НАГРУЗКИ ПОТРЕБИТЕЛЕЙ»</w:t>
      </w:r>
      <w:bookmarkStart w:id="18" w:name="_Toc94875449"/>
      <w:bookmarkStart w:id="19" w:name="sub_30"/>
      <w:bookmarkEnd w:id="17"/>
    </w:p>
    <w:p w:rsidR="0093182F" w:rsidRDefault="0093182F" w:rsidP="0093182F">
      <w:pPr>
        <w:jc w:val="center"/>
        <w:rPr>
          <w:rFonts w:ascii="Arial" w:hAnsi="Arial" w:cs="Arial"/>
          <w:lang w:val="ru-RU"/>
        </w:rPr>
      </w:pPr>
    </w:p>
    <w:p w:rsidR="00CE659B" w:rsidRPr="0093182F" w:rsidRDefault="0093182F" w:rsidP="0093182F">
      <w:pPr>
        <w:ind w:firstLine="709"/>
        <w:jc w:val="both"/>
        <w:rPr>
          <w:rFonts w:ascii="Arial" w:hAnsi="Arial" w:cs="Arial"/>
          <w:lang w:val="ru-RU"/>
        </w:rPr>
      </w:pPr>
      <w:r w:rsidRPr="0093182F">
        <w:rPr>
          <w:rFonts w:ascii="Arial" w:hAnsi="Arial" w:cs="Arial"/>
          <w:lang w:val="ru-RU"/>
        </w:rPr>
        <w:t xml:space="preserve">а) </w:t>
      </w:r>
      <w:r w:rsidR="00CE659B" w:rsidRPr="0093182F">
        <w:rPr>
          <w:rFonts w:ascii="Arial" w:hAnsi="Arial" w:cs="Arial"/>
          <w:lang w:val="ru-RU"/>
        </w:rPr>
        <w:t>описание существующих и перспективных зон действия систем теплоснабжения и источников тепловой энергии</w:t>
      </w:r>
      <w:bookmarkEnd w:id="18"/>
    </w:p>
    <w:p w:rsidR="00CE659B" w:rsidRPr="0093182F" w:rsidRDefault="00CE659B" w:rsidP="0093182F">
      <w:pPr>
        <w:pStyle w:val="aff1"/>
        <w:jc w:val="both"/>
        <w:rPr>
          <w:rFonts w:ascii="Arial" w:hAnsi="Arial" w:cs="Arial"/>
        </w:rPr>
      </w:pPr>
      <w:proofErr w:type="gramStart"/>
      <w:r w:rsidRPr="0093182F">
        <w:rPr>
          <w:rFonts w:ascii="Arial" w:hAnsi="Arial" w:cs="Arial"/>
        </w:rPr>
        <w:t>Централизованным теплоснабжением от котельных обеспечен жилой фонд, объекты общественно-делового назначения Семенниковского сельсовета.</w:t>
      </w:r>
      <w:proofErr w:type="gramEnd"/>
    </w:p>
    <w:p w:rsidR="00CE659B" w:rsidRPr="0093182F" w:rsidRDefault="00CE659B" w:rsidP="0093182F">
      <w:pPr>
        <w:pStyle w:val="aff1"/>
        <w:jc w:val="both"/>
        <w:rPr>
          <w:rFonts w:ascii="Arial" w:hAnsi="Arial" w:cs="Arial"/>
        </w:rPr>
      </w:pPr>
      <w:proofErr w:type="gramStart"/>
      <w:r w:rsidRPr="0093182F">
        <w:rPr>
          <w:rFonts w:ascii="Arial" w:hAnsi="Arial" w:cs="Arial"/>
        </w:rPr>
        <w:t>Зоны обслуживания представлены в таблице 2.1.</w:t>
      </w:r>
      <w:proofErr w:type="gramEnd"/>
    </w:p>
    <w:p w:rsidR="00CE659B" w:rsidRPr="0093182F" w:rsidRDefault="00CE659B" w:rsidP="0089041E">
      <w:pPr>
        <w:pStyle w:val="aff1"/>
        <w:jc w:val="right"/>
        <w:rPr>
          <w:rFonts w:ascii="Arial" w:hAnsi="Arial" w:cs="Arial"/>
        </w:rPr>
      </w:pPr>
      <w:r w:rsidRPr="0093182F">
        <w:rPr>
          <w:rFonts w:ascii="Arial" w:hAnsi="Arial" w:cs="Arial"/>
        </w:rPr>
        <w:t>Таблица 2.1</w:t>
      </w:r>
    </w:p>
    <w:p w:rsidR="00CE659B" w:rsidRPr="0093182F" w:rsidRDefault="00CE659B" w:rsidP="0089041E">
      <w:pPr>
        <w:pStyle w:val="aff1"/>
        <w:jc w:val="center"/>
        <w:rPr>
          <w:rFonts w:ascii="Arial" w:hAnsi="Arial" w:cs="Arial"/>
          <w:u w:val="single"/>
        </w:rPr>
      </w:pPr>
      <w:r w:rsidRPr="0093182F">
        <w:rPr>
          <w:rFonts w:ascii="Arial" w:hAnsi="Arial" w:cs="Arial"/>
          <w:u w:val="single"/>
        </w:rPr>
        <w:t>Зоны обслуживание источников тепла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9"/>
        <w:gridCol w:w="3473"/>
        <w:gridCol w:w="3231"/>
      </w:tblGrid>
      <w:tr w:rsidR="00CE659B" w:rsidRPr="0093182F" w:rsidTr="00D94ED0">
        <w:trPr>
          <w:trHeight w:val="429"/>
          <w:tblHeader/>
        </w:trPr>
        <w:tc>
          <w:tcPr>
            <w:tcW w:w="2813" w:type="dxa"/>
            <w:vAlign w:val="center"/>
          </w:tcPr>
          <w:p w:rsidR="00CE659B" w:rsidRPr="0093182F" w:rsidRDefault="00CE659B" w:rsidP="00F25F8B">
            <w:pPr>
              <w:pStyle w:val="aff1"/>
              <w:ind w:firstLine="0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Наименование котельной</w:t>
            </w:r>
          </w:p>
        </w:tc>
        <w:tc>
          <w:tcPr>
            <w:tcW w:w="3581" w:type="dxa"/>
            <w:vAlign w:val="center"/>
          </w:tcPr>
          <w:p w:rsidR="00CE659B" w:rsidRPr="0093182F" w:rsidRDefault="00CE659B" w:rsidP="00F25F8B">
            <w:pPr>
              <w:pStyle w:val="aff1"/>
              <w:ind w:firstLine="0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Потребители</w:t>
            </w:r>
          </w:p>
        </w:tc>
        <w:tc>
          <w:tcPr>
            <w:tcW w:w="3351" w:type="dxa"/>
            <w:vAlign w:val="center"/>
          </w:tcPr>
          <w:p w:rsidR="00CE659B" w:rsidRPr="0093182F" w:rsidRDefault="00CE659B" w:rsidP="00D94ED0">
            <w:pPr>
              <w:pStyle w:val="aff1"/>
              <w:ind w:firstLine="0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Нагрузка, Гкал/ч</w:t>
            </w:r>
          </w:p>
        </w:tc>
      </w:tr>
      <w:tr w:rsidR="00CE659B" w:rsidRPr="0093182F" w:rsidTr="00D94ED0">
        <w:trPr>
          <w:trHeight w:val="475"/>
        </w:trPr>
        <w:tc>
          <w:tcPr>
            <w:tcW w:w="2813" w:type="dxa"/>
            <w:vAlign w:val="center"/>
          </w:tcPr>
          <w:p w:rsidR="00CE659B" w:rsidRPr="0093182F" w:rsidRDefault="00CE659B" w:rsidP="00D45F55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Котельная с. Семенниково, ул. Трактовая, 42</w:t>
            </w:r>
          </w:p>
        </w:tc>
        <w:tc>
          <w:tcPr>
            <w:tcW w:w="3581" w:type="dxa"/>
            <w:vAlign w:val="center"/>
          </w:tcPr>
          <w:p w:rsidR="00CE659B" w:rsidRPr="0093182F" w:rsidRDefault="00CE659B" w:rsidP="00D45F55">
            <w:pPr>
              <w:pStyle w:val="aff1"/>
              <w:ind w:firstLine="0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с. Семенниково</w:t>
            </w:r>
          </w:p>
        </w:tc>
        <w:tc>
          <w:tcPr>
            <w:tcW w:w="3351" w:type="dxa"/>
            <w:vAlign w:val="center"/>
          </w:tcPr>
          <w:p w:rsidR="00CE659B" w:rsidRPr="0093182F" w:rsidRDefault="00CE659B" w:rsidP="00D94ED0">
            <w:pPr>
              <w:pStyle w:val="aff1"/>
              <w:ind w:firstLine="0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  <w:color w:val="000000"/>
              </w:rPr>
              <w:t>0,462</w:t>
            </w:r>
          </w:p>
        </w:tc>
      </w:tr>
    </w:tbl>
    <w:p w:rsidR="00CE659B" w:rsidRPr="00B919A6" w:rsidRDefault="0093182F" w:rsidP="00B919A6">
      <w:pPr>
        <w:ind w:firstLine="709"/>
        <w:jc w:val="both"/>
        <w:rPr>
          <w:rFonts w:ascii="Arial" w:hAnsi="Arial" w:cs="Arial"/>
        </w:rPr>
      </w:pPr>
      <w:bookmarkStart w:id="20" w:name="_Toc94875450"/>
      <w:bookmarkStart w:id="21" w:name="sub_31"/>
      <w:bookmarkEnd w:id="19"/>
      <w:r w:rsidRPr="00B919A6">
        <w:rPr>
          <w:rFonts w:ascii="Arial" w:hAnsi="Arial" w:cs="Arial"/>
        </w:rPr>
        <w:t xml:space="preserve">б) </w:t>
      </w:r>
      <w:proofErr w:type="gramStart"/>
      <w:r w:rsidR="00CE659B" w:rsidRPr="00B919A6">
        <w:rPr>
          <w:rFonts w:ascii="Arial" w:hAnsi="Arial" w:cs="Arial"/>
        </w:rPr>
        <w:t>описание</w:t>
      </w:r>
      <w:proofErr w:type="gramEnd"/>
      <w:r w:rsidR="00CE659B" w:rsidRPr="00B919A6">
        <w:rPr>
          <w:rFonts w:ascii="Arial" w:hAnsi="Arial" w:cs="Arial"/>
        </w:rPr>
        <w:t xml:space="preserve"> существующих и перспективных зон действия индивидуальных источников тепловой энергии</w:t>
      </w:r>
      <w:bookmarkEnd w:id="20"/>
    </w:p>
    <w:p w:rsidR="00CE659B" w:rsidRPr="0093182F" w:rsidRDefault="00CE659B" w:rsidP="0093182F">
      <w:pPr>
        <w:ind w:firstLine="709"/>
        <w:jc w:val="both"/>
        <w:rPr>
          <w:rFonts w:ascii="Arial" w:hAnsi="Arial" w:cs="Arial"/>
        </w:rPr>
      </w:pPr>
      <w:bookmarkStart w:id="22" w:name="sub_32"/>
      <w:bookmarkEnd w:id="21"/>
      <w:proofErr w:type="gramStart"/>
      <w:r w:rsidRPr="0093182F">
        <w:rPr>
          <w:rFonts w:ascii="Arial" w:hAnsi="Arial" w:cs="Arial"/>
        </w:rPr>
        <w:t>Централизованное теплоснабжение предусмотрено для существующих потребителей.</w:t>
      </w:r>
      <w:proofErr w:type="gramEnd"/>
    </w:p>
    <w:p w:rsidR="00CE659B" w:rsidRPr="0093182F" w:rsidRDefault="00CE659B" w:rsidP="0093182F">
      <w:pPr>
        <w:ind w:firstLine="709"/>
        <w:jc w:val="both"/>
        <w:rPr>
          <w:rFonts w:ascii="Arial" w:hAnsi="Arial" w:cs="Arial"/>
        </w:rPr>
      </w:pPr>
      <w:proofErr w:type="gramStart"/>
      <w:r w:rsidRPr="0093182F">
        <w:rPr>
          <w:rFonts w:ascii="Arial" w:hAnsi="Arial" w:cs="Arial"/>
        </w:rPr>
        <w:t>Под индивидуальным теплоснабжением понимается, в частности, печное отопление и теплоснабжение от индивидуальных (квартирных) котлов.</w:t>
      </w:r>
      <w:proofErr w:type="gramEnd"/>
      <w:r w:rsidRPr="0093182F">
        <w:rPr>
          <w:rFonts w:ascii="Arial" w:hAnsi="Arial" w:cs="Arial"/>
        </w:rPr>
        <w:t xml:space="preserve"> </w:t>
      </w:r>
      <w:proofErr w:type="gramStart"/>
      <w:r w:rsidRPr="0093182F">
        <w:rPr>
          <w:rFonts w:ascii="Arial" w:hAnsi="Arial" w:cs="Arial"/>
        </w:rPr>
        <w:t>По существующему состоянию системы теплоснабжения индивидуальное теплоснабжение применяется в индивидуальном малоэтажном жилищном фонде.</w:t>
      </w:r>
      <w:proofErr w:type="gramEnd"/>
    </w:p>
    <w:p w:rsidR="0093182F" w:rsidRPr="0093182F" w:rsidRDefault="00CE659B" w:rsidP="0093182F">
      <w:pPr>
        <w:ind w:firstLine="709"/>
        <w:jc w:val="both"/>
        <w:rPr>
          <w:rFonts w:ascii="Arial" w:hAnsi="Arial" w:cs="Arial"/>
          <w:lang w:val="ru-RU"/>
        </w:rPr>
      </w:pPr>
      <w:r w:rsidRPr="0093182F">
        <w:rPr>
          <w:rFonts w:ascii="Arial" w:hAnsi="Arial" w:cs="Arial"/>
          <w:lang w:val="ru-RU"/>
        </w:rPr>
        <w:t>В случае реализации планов по газификации Семенниковского сельсовета децентрализованное отопление и горячее водоснабжение индивидуальной жилой застройки необходимо предусмотреть от индивидуальных котлов на газообразном топливе.</w:t>
      </w:r>
      <w:bookmarkStart w:id="23" w:name="_Toc94875451"/>
    </w:p>
    <w:p w:rsidR="00CE659B" w:rsidRPr="0093182F" w:rsidRDefault="0093182F" w:rsidP="0093182F">
      <w:pPr>
        <w:ind w:firstLine="709"/>
        <w:jc w:val="both"/>
        <w:rPr>
          <w:rFonts w:ascii="Arial" w:hAnsi="Arial" w:cs="Arial"/>
          <w:lang w:val="ru-RU"/>
        </w:rPr>
      </w:pPr>
      <w:r w:rsidRPr="0093182F">
        <w:rPr>
          <w:rFonts w:ascii="Arial" w:hAnsi="Arial" w:cs="Arial"/>
          <w:lang w:val="ru-RU"/>
        </w:rPr>
        <w:t xml:space="preserve">в) </w:t>
      </w:r>
      <w:r w:rsidR="00CE659B" w:rsidRPr="0093182F">
        <w:rPr>
          <w:rFonts w:ascii="Arial" w:hAnsi="Arial" w:cs="Arial"/>
          <w:lang w:val="ru-RU"/>
        </w:rPr>
        <w:t>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</w:r>
      <w:bookmarkEnd w:id="23"/>
    </w:p>
    <w:p w:rsidR="00CE659B" w:rsidRPr="0093182F" w:rsidRDefault="00CE659B" w:rsidP="0093182F">
      <w:pPr>
        <w:ind w:firstLine="709"/>
        <w:jc w:val="both"/>
        <w:rPr>
          <w:rFonts w:ascii="Arial" w:hAnsi="Arial" w:cs="Arial"/>
        </w:rPr>
      </w:pPr>
      <w:proofErr w:type="gramStart"/>
      <w:r w:rsidRPr="0093182F">
        <w:rPr>
          <w:rFonts w:ascii="Arial" w:hAnsi="Arial" w:cs="Arial"/>
          <w:lang w:eastAsia="ru-RU"/>
        </w:rPr>
        <w:t xml:space="preserve">Фактические и перспективные балансы тепловой мощности и тепловой нагрузки, существующих и перспективных источников тепловой энергии Семенниковского сельсовета представлены в таблице </w:t>
      </w:r>
      <w:r w:rsidRPr="0093182F">
        <w:rPr>
          <w:rFonts w:ascii="Arial" w:hAnsi="Arial" w:cs="Arial"/>
        </w:rPr>
        <w:t>2.2.</w:t>
      </w:r>
      <w:proofErr w:type="gramEnd"/>
    </w:p>
    <w:p w:rsidR="00CE659B" w:rsidRPr="0093182F" w:rsidRDefault="00CE659B" w:rsidP="0093182F">
      <w:pPr>
        <w:ind w:firstLine="709"/>
        <w:rPr>
          <w:rFonts w:ascii="Arial" w:hAnsi="Arial" w:cs="Arial"/>
          <w:highlight w:val="yellow"/>
          <w:lang w:eastAsia="ru-RU"/>
        </w:rPr>
      </w:pPr>
    </w:p>
    <w:p w:rsidR="00CE659B" w:rsidRPr="0093182F" w:rsidRDefault="00CE659B" w:rsidP="001F67B5">
      <w:pPr>
        <w:jc w:val="right"/>
        <w:rPr>
          <w:rFonts w:ascii="Arial" w:hAnsi="Arial" w:cs="Arial"/>
          <w:highlight w:val="yellow"/>
        </w:rPr>
        <w:sectPr w:rsidR="00CE659B" w:rsidRPr="0093182F" w:rsidSect="00845C37">
          <w:footerReference w:type="default" r:id="rId9"/>
          <w:pgSz w:w="11906" w:h="16838"/>
          <w:pgMar w:top="1134" w:right="850" w:bottom="1134" w:left="1701" w:header="0" w:footer="0" w:gutter="0"/>
          <w:cols w:space="708"/>
          <w:titlePg/>
          <w:docGrid w:linePitch="381"/>
        </w:sectPr>
      </w:pPr>
    </w:p>
    <w:p w:rsidR="00CE659B" w:rsidRPr="0093182F" w:rsidRDefault="00CE659B" w:rsidP="0089041E">
      <w:pPr>
        <w:jc w:val="right"/>
        <w:rPr>
          <w:rFonts w:ascii="Arial" w:hAnsi="Arial" w:cs="Arial"/>
        </w:rPr>
      </w:pPr>
      <w:r w:rsidRPr="0093182F">
        <w:rPr>
          <w:rFonts w:ascii="Arial" w:hAnsi="Arial" w:cs="Arial"/>
        </w:rPr>
        <w:lastRenderedPageBreak/>
        <w:t>Таблица 2.2</w:t>
      </w:r>
    </w:p>
    <w:p w:rsidR="00CE659B" w:rsidRPr="0093182F" w:rsidRDefault="00CE659B" w:rsidP="00F25F8B">
      <w:pPr>
        <w:jc w:val="center"/>
        <w:rPr>
          <w:rFonts w:ascii="Arial" w:hAnsi="Arial" w:cs="Arial"/>
          <w:u w:val="single"/>
        </w:rPr>
      </w:pPr>
      <w:r w:rsidRPr="0093182F">
        <w:rPr>
          <w:rFonts w:ascii="Arial" w:hAnsi="Arial" w:cs="Arial"/>
          <w:u w:val="single"/>
        </w:rPr>
        <w:t>Баланс тепловой мощности и тепловой энергии для котельной с. Семенниково, ул. Трактовая, 42, Гкал/ч</w:t>
      </w:r>
    </w:p>
    <w:tbl>
      <w:tblPr>
        <w:tblW w:w="15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74"/>
        <w:gridCol w:w="1113"/>
        <w:gridCol w:w="1114"/>
        <w:gridCol w:w="1114"/>
        <w:gridCol w:w="1114"/>
        <w:gridCol w:w="1114"/>
        <w:gridCol w:w="1114"/>
        <w:gridCol w:w="1114"/>
      </w:tblGrid>
      <w:tr w:rsidR="00CE659B" w:rsidRPr="0093182F" w:rsidTr="00221CF9">
        <w:trPr>
          <w:trHeight w:val="70"/>
          <w:tblHeader/>
        </w:trPr>
        <w:tc>
          <w:tcPr>
            <w:tcW w:w="7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317B6E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317B6E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317B6E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317B6E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317B6E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317B6E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317B6E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317B6E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2027-2028</w:t>
            </w:r>
          </w:p>
        </w:tc>
      </w:tr>
      <w:tr w:rsidR="00CE659B" w:rsidRPr="0093182F" w:rsidTr="00221CF9">
        <w:tc>
          <w:tcPr>
            <w:tcW w:w="7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Установленная тепловая мощность, Гкал/ч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1,62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1,62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1,62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1,62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1,62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1,62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1,62</w:t>
            </w:r>
          </w:p>
        </w:tc>
      </w:tr>
      <w:tr w:rsidR="00CE659B" w:rsidRPr="0093182F" w:rsidTr="00221CF9">
        <w:tc>
          <w:tcPr>
            <w:tcW w:w="7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Располагаемая тепловая мощность, Гкал/ч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  <w:highlight w:val="yellow"/>
              </w:rPr>
            </w:pPr>
            <w:r w:rsidRPr="0093182F">
              <w:rPr>
                <w:rFonts w:ascii="Arial" w:hAnsi="Arial" w:cs="Arial"/>
              </w:rPr>
              <w:t>1,2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  <w:highlight w:val="yellow"/>
              </w:rPr>
            </w:pPr>
            <w:r w:rsidRPr="0093182F">
              <w:rPr>
                <w:rFonts w:ascii="Arial" w:hAnsi="Arial" w:cs="Arial"/>
              </w:rPr>
              <w:t>1,2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  <w:highlight w:val="yellow"/>
              </w:rPr>
            </w:pPr>
            <w:r w:rsidRPr="0093182F">
              <w:rPr>
                <w:rFonts w:ascii="Arial" w:hAnsi="Arial" w:cs="Arial"/>
              </w:rPr>
              <w:t>1,2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  <w:highlight w:val="yellow"/>
              </w:rPr>
            </w:pPr>
            <w:r w:rsidRPr="0093182F">
              <w:rPr>
                <w:rFonts w:ascii="Arial" w:hAnsi="Arial" w:cs="Arial"/>
              </w:rPr>
              <w:t>1,2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  <w:highlight w:val="yellow"/>
              </w:rPr>
            </w:pPr>
            <w:r w:rsidRPr="0093182F">
              <w:rPr>
                <w:rFonts w:ascii="Arial" w:hAnsi="Arial" w:cs="Arial"/>
              </w:rPr>
              <w:t>1,2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  <w:highlight w:val="yellow"/>
              </w:rPr>
            </w:pPr>
            <w:r w:rsidRPr="0093182F">
              <w:rPr>
                <w:rFonts w:ascii="Arial" w:hAnsi="Arial" w:cs="Arial"/>
              </w:rPr>
              <w:t>1,2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  <w:highlight w:val="yellow"/>
              </w:rPr>
            </w:pPr>
            <w:r w:rsidRPr="0093182F">
              <w:rPr>
                <w:rFonts w:ascii="Arial" w:hAnsi="Arial" w:cs="Arial"/>
              </w:rPr>
              <w:t>1,2</w:t>
            </w:r>
          </w:p>
        </w:tc>
      </w:tr>
      <w:tr w:rsidR="00CE659B" w:rsidRPr="0093182F" w:rsidTr="00221CF9">
        <w:tc>
          <w:tcPr>
            <w:tcW w:w="7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Затраты тепла на собственные и хозяйственные нужды котельной в горячей воде, %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0,2</w:t>
            </w:r>
          </w:p>
        </w:tc>
      </w:tr>
      <w:tr w:rsidR="00CE659B" w:rsidRPr="0093182F" w:rsidTr="00221CF9">
        <w:tc>
          <w:tcPr>
            <w:tcW w:w="7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Потери в тепловых сетях в горячей воде, Гкал/ч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н/д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н/д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н/д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н/д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н/д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н/д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н/д</w:t>
            </w:r>
          </w:p>
        </w:tc>
      </w:tr>
      <w:tr w:rsidR="00CE659B" w:rsidRPr="0093182F" w:rsidTr="00221CF9">
        <w:tc>
          <w:tcPr>
            <w:tcW w:w="7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Присоединенная договорная тепловая нагрузка в горячей воде, Гкал/ч, в том числе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0,462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0,462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0,462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0,462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0,462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0,462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0,462</w:t>
            </w:r>
          </w:p>
        </w:tc>
      </w:tr>
      <w:tr w:rsidR="00CE659B" w:rsidRPr="0093182F" w:rsidTr="00221CF9">
        <w:tc>
          <w:tcPr>
            <w:tcW w:w="7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отопление, Гкал/ч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0,462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0,462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0,462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0,462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0,462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0,462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0,462</w:t>
            </w:r>
          </w:p>
        </w:tc>
      </w:tr>
      <w:tr w:rsidR="00CE659B" w:rsidRPr="0093182F" w:rsidTr="00221CF9">
        <w:tc>
          <w:tcPr>
            <w:tcW w:w="7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вентиляция, Гкал/ч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</w:t>
            </w:r>
          </w:p>
        </w:tc>
      </w:tr>
      <w:tr w:rsidR="00CE659B" w:rsidRPr="0093182F" w:rsidTr="00221CF9">
        <w:tc>
          <w:tcPr>
            <w:tcW w:w="7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горячее водоснабжение, Гкал/ч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</w:t>
            </w:r>
          </w:p>
        </w:tc>
      </w:tr>
      <w:tr w:rsidR="00CE659B" w:rsidRPr="0093182F" w:rsidTr="00221CF9">
        <w:tc>
          <w:tcPr>
            <w:tcW w:w="7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Присоединенная расчетная тепловая нагрузка в горячей воде, Гкал/ч, в том числе: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0,462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0,462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0,462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0,462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0,462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0,462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0,462</w:t>
            </w:r>
          </w:p>
        </w:tc>
      </w:tr>
      <w:tr w:rsidR="00CE659B" w:rsidRPr="0093182F" w:rsidTr="00221CF9">
        <w:tc>
          <w:tcPr>
            <w:tcW w:w="7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отопление, Гкал/ч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0,462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0,462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0,462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0,462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0,462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0,462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0,462</w:t>
            </w:r>
          </w:p>
        </w:tc>
      </w:tr>
      <w:tr w:rsidR="00CE659B" w:rsidRPr="0093182F" w:rsidTr="00221CF9">
        <w:tc>
          <w:tcPr>
            <w:tcW w:w="7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вентиляция, Гкал/ч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</w:t>
            </w:r>
          </w:p>
        </w:tc>
      </w:tr>
      <w:tr w:rsidR="00CE659B" w:rsidRPr="0093182F" w:rsidTr="00221CF9">
        <w:tc>
          <w:tcPr>
            <w:tcW w:w="7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горячее водоснабжение, Гкал/ч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</w:t>
            </w:r>
          </w:p>
        </w:tc>
      </w:tr>
      <w:tr w:rsidR="00CE659B" w:rsidRPr="0093182F" w:rsidTr="00221CF9">
        <w:tc>
          <w:tcPr>
            <w:tcW w:w="7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Резерв/дефицит тепловой мощности (по договорной нагрузке), Гкал/ч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0,738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0,738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0,738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0,738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0,738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0,738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0,738</w:t>
            </w:r>
          </w:p>
        </w:tc>
      </w:tr>
      <w:tr w:rsidR="00CE659B" w:rsidRPr="0093182F" w:rsidTr="00221CF9">
        <w:tc>
          <w:tcPr>
            <w:tcW w:w="7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Резерв/дефицит тепловой мощности (по расчетной нагрузке), Гкал/ч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0,738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0,738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0,738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0,738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0,738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0,738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0,738</w:t>
            </w:r>
          </w:p>
        </w:tc>
      </w:tr>
      <w:tr w:rsidR="00CE659B" w:rsidRPr="0093182F" w:rsidTr="00221CF9">
        <w:tc>
          <w:tcPr>
            <w:tcW w:w="7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Располагаемая тепловая мощность нетто (с учетом затрат на собственные нужды) при аварийном выводе самого мощного котла, Гкал/ч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0,138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0,138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0,138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0,138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0,138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0,138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0,138</w:t>
            </w:r>
          </w:p>
        </w:tc>
      </w:tr>
      <w:tr w:rsidR="00CE659B" w:rsidRPr="0093182F" w:rsidTr="00221CF9">
        <w:tc>
          <w:tcPr>
            <w:tcW w:w="7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Максимально допустимое значение тепловой нагрузки на коллекторах котельной при аварийном выводе самого мощного пикового котла/турбоагрегата, Гкал/ч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0,138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0,138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0,138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0,138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0,138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0,138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1C3BC3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0,138</w:t>
            </w:r>
          </w:p>
        </w:tc>
      </w:tr>
    </w:tbl>
    <w:p w:rsidR="00CE659B" w:rsidRPr="0093182F" w:rsidRDefault="00CE659B" w:rsidP="00F25F8B">
      <w:pPr>
        <w:jc w:val="center"/>
        <w:rPr>
          <w:rFonts w:ascii="Arial" w:hAnsi="Arial" w:cs="Arial"/>
          <w:u w:val="single"/>
        </w:rPr>
      </w:pPr>
    </w:p>
    <w:p w:rsidR="00CE659B" w:rsidRPr="0093182F" w:rsidRDefault="00CE659B" w:rsidP="00836876">
      <w:pPr>
        <w:jc w:val="center"/>
        <w:rPr>
          <w:rFonts w:ascii="Arial" w:hAnsi="Arial" w:cs="Arial"/>
          <w:u w:val="single"/>
        </w:rPr>
      </w:pPr>
      <w:r w:rsidRPr="0093182F">
        <w:rPr>
          <w:rFonts w:ascii="Arial" w:hAnsi="Arial" w:cs="Arial"/>
        </w:rPr>
        <w:t xml:space="preserve"> </w:t>
      </w:r>
    </w:p>
    <w:p w:rsidR="00CE659B" w:rsidRPr="0093182F" w:rsidRDefault="00CE659B" w:rsidP="0039783E">
      <w:pPr>
        <w:ind w:left="680"/>
        <w:rPr>
          <w:rFonts w:ascii="Arial" w:hAnsi="Arial" w:cs="Arial"/>
          <w:highlight w:val="yellow"/>
        </w:rPr>
      </w:pPr>
    </w:p>
    <w:p w:rsidR="00CE659B" w:rsidRPr="0093182F" w:rsidRDefault="00CE659B" w:rsidP="0039783E">
      <w:pPr>
        <w:ind w:left="680"/>
        <w:rPr>
          <w:rFonts w:ascii="Arial" w:hAnsi="Arial" w:cs="Arial"/>
          <w:highlight w:val="yellow"/>
        </w:rPr>
        <w:sectPr w:rsidR="00CE659B" w:rsidRPr="0093182F" w:rsidSect="008302E7">
          <w:pgSz w:w="16838" w:h="11906" w:orient="landscape"/>
          <w:pgMar w:top="851" w:right="851" w:bottom="1418" w:left="851" w:header="0" w:footer="0" w:gutter="0"/>
          <w:cols w:space="708"/>
          <w:docGrid w:linePitch="381"/>
        </w:sectPr>
      </w:pPr>
    </w:p>
    <w:p w:rsidR="00CE659B" w:rsidRPr="00B919A6" w:rsidRDefault="00CE659B" w:rsidP="00B919A6">
      <w:pPr>
        <w:ind w:firstLine="709"/>
        <w:jc w:val="both"/>
        <w:rPr>
          <w:rFonts w:ascii="Arial" w:hAnsi="Arial" w:cs="Arial"/>
        </w:rPr>
      </w:pPr>
      <w:bookmarkStart w:id="24" w:name="_Toc94875452"/>
      <w:bookmarkStart w:id="25" w:name="sub_33"/>
      <w:bookmarkEnd w:id="22"/>
      <w:r w:rsidRPr="00B919A6">
        <w:rPr>
          <w:rFonts w:ascii="Arial" w:hAnsi="Arial" w:cs="Arial"/>
        </w:rPr>
        <w:lastRenderedPageBreak/>
        <w:t>г) </w:t>
      </w:r>
      <w:proofErr w:type="gramStart"/>
      <w:r w:rsidRPr="00B919A6">
        <w:rPr>
          <w:rFonts w:ascii="Arial" w:hAnsi="Arial" w:cs="Arial"/>
        </w:rPr>
        <w:t>перспективные</w:t>
      </w:r>
      <w:proofErr w:type="gramEnd"/>
      <w:r w:rsidRPr="00B919A6">
        <w:rPr>
          <w:rFonts w:ascii="Arial" w:hAnsi="Arial" w:cs="Arial"/>
        </w:rPr>
        <w:t xml:space="preserve">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 либо в границах поселения, с указанием величины тепловой нагрузки для потребителей каждого поселения</w:t>
      </w:r>
      <w:bookmarkEnd w:id="24"/>
    </w:p>
    <w:p w:rsidR="00CE659B" w:rsidRPr="00B919A6" w:rsidRDefault="00CE659B" w:rsidP="00B919A6">
      <w:pPr>
        <w:ind w:firstLine="709"/>
        <w:jc w:val="both"/>
        <w:rPr>
          <w:rFonts w:ascii="Arial" w:hAnsi="Arial" w:cs="Arial"/>
        </w:rPr>
      </w:pPr>
      <w:proofErr w:type="gramStart"/>
      <w:r w:rsidRPr="00B919A6">
        <w:rPr>
          <w:rFonts w:ascii="Arial" w:hAnsi="Arial" w:cs="Arial"/>
        </w:rPr>
        <w:t>Зона действия источника тепловой энергии, расположенная в границах двух или более поселений на территории Семенниковского сельсовета, отсутствует.</w:t>
      </w:r>
      <w:proofErr w:type="gramEnd"/>
      <w:r w:rsidRPr="00B919A6">
        <w:rPr>
          <w:rFonts w:ascii="Arial" w:hAnsi="Arial" w:cs="Arial"/>
        </w:rPr>
        <w:t xml:space="preserve"> </w:t>
      </w:r>
    </w:p>
    <w:p w:rsidR="00CE659B" w:rsidRPr="00B919A6" w:rsidRDefault="00B919A6" w:rsidP="00B919A6">
      <w:pPr>
        <w:ind w:firstLine="709"/>
        <w:jc w:val="both"/>
        <w:rPr>
          <w:rFonts w:ascii="Arial" w:hAnsi="Arial" w:cs="Arial"/>
          <w:lang w:val="ru-RU"/>
        </w:rPr>
      </w:pPr>
      <w:bookmarkStart w:id="26" w:name="_Toc94875453"/>
      <w:r w:rsidRPr="00B919A6">
        <w:rPr>
          <w:rFonts w:ascii="Arial" w:hAnsi="Arial" w:cs="Arial"/>
          <w:lang w:val="ru-RU"/>
        </w:rPr>
        <w:t>д)</w:t>
      </w:r>
      <w:r>
        <w:rPr>
          <w:rFonts w:ascii="Arial" w:hAnsi="Arial" w:cs="Arial"/>
          <w:lang w:val="ru-RU"/>
        </w:rPr>
        <w:t xml:space="preserve"> </w:t>
      </w:r>
      <w:r w:rsidR="00CE659B" w:rsidRPr="00B919A6">
        <w:rPr>
          <w:rFonts w:ascii="Arial" w:hAnsi="Arial" w:cs="Arial"/>
          <w:lang w:val="ru-RU"/>
        </w:rPr>
        <w:t>радиус эффективного теплоснабжения, позволяющий определить условия, при которых подключение (технологическое присоединение) теплопотребляющих установок к системе теплоснабжения нецелесообразно, и определяемый в соответствии с методическими указаниями по разработке схем теплоснабжения</w:t>
      </w:r>
      <w:bookmarkEnd w:id="26"/>
    </w:p>
    <w:p w:rsidR="00CE659B" w:rsidRPr="00B919A6" w:rsidRDefault="00CE659B" w:rsidP="00B919A6">
      <w:pPr>
        <w:ind w:firstLine="709"/>
        <w:jc w:val="both"/>
        <w:rPr>
          <w:rFonts w:ascii="Arial" w:hAnsi="Arial" w:cs="Arial"/>
        </w:rPr>
      </w:pPr>
      <w:r w:rsidRPr="00B919A6">
        <w:rPr>
          <w:rFonts w:ascii="Arial" w:hAnsi="Arial" w:cs="Arial"/>
        </w:rPr>
        <w:t xml:space="preserve">Согласно определению «зоны действия системы теплоснабжения» (данному в Постановлении Правительства РФ от 22.02.2012 №154 «О требованиях к схемам теплоснабжения, порядку их разработки и утверждения» (с изменениями и дополнениями) и «радиуса эффективного теплоснабжения» (приведенного в Федеральном законе от 27.07.2010 № 190-ФЗ «О теплоснабжении») если система теплоснабжения образована на базе единственного источника теплоты, то границы его (источника) зоны действия совпадают с границами системы теплоснабжения. </w:t>
      </w:r>
      <w:proofErr w:type="gramStart"/>
      <w:r w:rsidRPr="00B919A6">
        <w:rPr>
          <w:rFonts w:ascii="Arial" w:hAnsi="Arial" w:cs="Arial"/>
        </w:rPr>
        <w:t>Такие системы теплоснабжения принято называть изолированными» и «Радиус теплоснабжения в зоне действия изолированной системы теплоснабжения – это расстояние от точки самого удаленного присоединения потребителя до источника тепловой энергии».</w:t>
      </w:r>
      <w:proofErr w:type="gramEnd"/>
    </w:p>
    <w:p w:rsidR="00CE659B" w:rsidRPr="00B919A6" w:rsidRDefault="00CE659B" w:rsidP="00B919A6">
      <w:pPr>
        <w:ind w:firstLine="709"/>
        <w:jc w:val="both"/>
        <w:rPr>
          <w:rFonts w:ascii="Arial" w:hAnsi="Arial" w:cs="Arial"/>
        </w:rPr>
      </w:pPr>
      <w:proofErr w:type="gramStart"/>
      <w:r w:rsidRPr="00B919A6">
        <w:rPr>
          <w:rFonts w:ascii="Arial" w:hAnsi="Arial" w:cs="Arial"/>
        </w:rPr>
        <w:t>Радиусы эффективного теплоснабжения теплоисточников определены для всех рассматриваемых пятилетних периодов с учетом приростов тепловой нагрузки и расширения зон действия источников тепловой энергии.</w:t>
      </w:r>
      <w:proofErr w:type="gramEnd"/>
      <w:r w:rsidRPr="00B919A6">
        <w:rPr>
          <w:rFonts w:ascii="Arial" w:hAnsi="Arial" w:cs="Arial"/>
        </w:rPr>
        <w:t xml:space="preserve"> </w:t>
      </w:r>
      <w:proofErr w:type="gramStart"/>
      <w:r w:rsidRPr="00B919A6">
        <w:rPr>
          <w:rFonts w:ascii="Arial" w:hAnsi="Arial" w:cs="Arial"/>
        </w:rPr>
        <w:t>Результаты расчетов приведены в таблице 2.3.</w:t>
      </w:r>
      <w:proofErr w:type="gramEnd"/>
    </w:p>
    <w:p w:rsidR="00CE659B" w:rsidRPr="0093182F" w:rsidRDefault="00CE659B" w:rsidP="00C272DE">
      <w:pPr>
        <w:jc w:val="right"/>
        <w:rPr>
          <w:rFonts w:ascii="Arial" w:hAnsi="Arial" w:cs="Arial"/>
        </w:rPr>
      </w:pPr>
      <w:r w:rsidRPr="0093182F">
        <w:rPr>
          <w:rFonts w:ascii="Arial" w:hAnsi="Arial" w:cs="Arial"/>
        </w:rPr>
        <w:t>Таблица 2.3</w:t>
      </w:r>
    </w:p>
    <w:p w:rsidR="00CE659B" w:rsidRPr="0093182F" w:rsidRDefault="00CE659B" w:rsidP="00C272DE">
      <w:pPr>
        <w:jc w:val="center"/>
        <w:rPr>
          <w:rFonts w:ascii="Arial" w:hAnsi="Arial" w:cs="Arial"/>
          <w:u w:val="single"/>
        </w:rPr>
      </w:pPr>
      <w:r w:rsidRPr="0093182F">
        <w:rPr>
          <w:rFonts w:ascii="Arial" w:hAnsi="Arial" w:cs="Arial"/>
          <w:u w:val="single"/>
        </w:rPr>
        <w:t>Эффективный радиус теплоснабжения источников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80"/>
        <w:gridCol w:w="1551"/>
        <w:gridCol w:w="1781"/>
        <w:gridCol w:w="2047"/>
        <w:gridCol w:w="991"/>
        <w:gridCol w:w="851"/>
        <w:gridCol w:w="952"/>
      </w:tblGrid>
      <w:tr w:rsidR="00CE659B" w:rsidRPr="0093182F" w:rsidTr="001C3BC3">
        <w:trPr>
          <w:tblHeader/>
          <w:jc w:val="center"/>
        </w:trPr>
        <w:tc>
          <w:tcPr>
            <w:tcW w:w="852" w:type="pct"/>
            <w:vMerge w:val="restart"/>
            <w:vAlign w:val="center"/>
          </w:tcPr>
          <w:p w:rsidR="00CE659B" w:rsidRPr="0093182F" w:rsidRDefault="00CE659B" w:rsidP="001360F7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Источник тепловой энергии</w:t>
            </w:r>
          </w:p>
        </w:tc>
        <w:tc>
          <w:tcPr>
            <w:tcW w:w="787" w:type="pct"/>
            <w:vMerge w:val="restart"/>
            <w:vAlign w:val="center"/>
          </w:tcPr>
          <w:p w:rsidR="00CE659B" w:rsidRPr="0093182F" w:rsidRDefault="00CE659B" w:rsidP="001360F7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Тепловая мощность котлов установленная, Гкал/ч</w:t>
            </w:r>
          </w:p>
        </w:tc>
        <w:tc>
          <w:tcPr>
            <w:tcW w:w="904" w:type="pct"/>
            <w:vMerge w:val="restart"/>
            <w:vAlign w:val="center"/>
          </w:tcPr>
          <w:p w:rsidR="00CE659B" w:rsidRPr="0093182F" w:rsidRDefault="00CE659B" w:rsidP="001360F7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Суммарная присоединенная нагрузка всех потребителей, Гкал/ч</w:t>
            </w:r>
          </w:p>
        </w:tc>
        <w:tc>
          <w:tcPr>
            <w:tcW w:w="1039" w:type="pct"/>
            <w:vMerge w:val="restart"/>
            <w:vAlign w:val="center"/>
          </w:tcPr>
          <w:p w:rsidR="00CE659B" w:rsidRPr="0093182F" w:rsidRDefault="00CE659B" w:rsidP="001360F7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Векторное расстояние от точки самого удаленного присоединения потребителя до источника тепловой энергии, км</w:t>
            </w:r>
          </w:p>
        </w:tc>
        <w:tc>
          <w:tcPr>
            <w:tcW w:w="1419" w:type="pct"/>
            <w:gridSpan w:val="3"/>
            <w:vAlign w:val="center"/>
          </w:tcPr>
          <w:p w:rsidR="00CE659B" w:rsidRPr="0093182F" w:rsidRDefault="00CE659B" w:rsidP="001360F7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Эффективный радиус теплоснабжения, км</w:t>
            </w:r>
          </w:p>
        </w:tc>
      </w:tr>
      <w:tr w:rsidR="00CE659B" w:rsidRPr="0093182F" w:rsidTr="001C3BC3">
        <w:trPr>
          <w:trHeight w:val="197"/>
          <w:tblHeader/>
          <w:jc w:val="center"/>
        </w:trPr>
        <w:tc>
          <w:tcPr>
            <w:tcW w:w="852" w:type="pct"/>
            <w:vMerge/>
            <w:vAlign w:val="center"/>
          </w:tcPr>
          <w:p w:rsidR="00CE659B" w:rsidRPr="0093182F" w:rsidRDefault="00CE659B" w:rsidP="00136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pct"/>
            <w:vMerge/>
          </w:tcPr>
          <w:p w:rsidR="00CE659B" w:rsidRPr="0093182F" w:rsidRDefault="00CE659B" w:rsidP="00136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pct"/>
            <w:vMerge/>
          </w:tcPr>
          <w:p w:rsidR="00CE659B" w:rsidRPr="0093182F" w:rsidRDefault="00CE659B" w:rsidP="00136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pct"/>
            <w:vMerge/>
            <w:vAlign w:val="center"/>
          </w:tcPr>
          <w:p w:rsidR="00CE659B" w:rsidRPr="0093182F" w:rsidRDefault="00CE659B" w:rsidP="00136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3" w:type="pct"/>
            <w:vAlign w:val="center"/>
          </w:tcPr>
          <w:p w:rsidR="00CE659B" w:rsidRPr="0093182F" w:rsidRDefault="00CE659B" w:rsidP="00317B6E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2021 г.</w:t>
            </w:r>
          </w:p>
        </w:tc>
        <w:tc>
          <w:tcPr>
            <w:tcW w:w="432" w:type="pct"/>
            <w:vAlign w:val="center"/>
          </w:tcPr>
          <w:p w:rsidR="00CE659B" w:rsidRPr="0093182F" w:rsidRDefault="00CE659B" w:rsidP="001360F7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2024 г.</w:t>
            </w:r>
          </w:p>
        </w:tc>
        <w:tc>
          <w:tcPr>
            <w:tcW w:w="484" w:type="pct"/>
            <w:vAlign w:val="center"/>
          </w:tcPr>
          <w:p w:rsidR="00CE659B" w:rsidRPr="0093182F" w:rsidRDefault="00CE659B" w:rsidP="00FB3C54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2028 г.</w:t>
            </w:r>
          </w:p>
        </w:tc>
      </w:tr>
      <w:tr w:rsidR="00CE659B" w:rsidRPr="0093182F" w:rsidTr="001C3BC3">
        <w:trPr>
          <w:jc w:val="center"/>
        </w:trPr>
        <w:tc>
          <w:tcPr>
            <w:tcW w:w="852" w:type="pct"/>
            <w:vAlign w:val="center"/>
          </w:tcPr>
          <w:p w:rsidR="00CE659B" w:rsidRPr="0093182F" w:rsidRDefault="00CE659B" w:rsidP="001360F7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Котельная с. Семенниково, ул. Трактовая, 42</w:t>
            </w:r>
          </w:p>
        </w:tc>
        <w:tc>
          <w:tcPr>
            <w:tcW w:w="787" w:type="pct"/>
            <w:vAlign w:val="center"/>
          </w:tcPr>
          <w:p w:rsidR="00CE659B" w:rsidRPr="0093182F" w:rsidRDefault="00CE659B" w:rsidP="001360F7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1,62</w:t>
            </w:r>
          </w:p>
        </w:tc>
        <w:tc>
          <w:tcPr>
            <w:tcW w:w="904" w:type="pct"/>
            <w:vAlign w:val="center"/>
          </w:tcPr>
          <w:p w:rsidR="00CE659B" w:rsidRPr="0093182F" w:rsidRDefault="00CE659B" w:rsidP="001360F7">
            <w:pPr>
              <w:jc w:val="center"/>
              <w:rPr>
                <w:rFonts w:ascii="Arial" w:hAnsi="Arial" w:cs="Arial"/>
                <w:color w:val="000000"/>
              </w:rPr>
            </w:pPr>
            <w:r w:rsidRPr="0093182F">
              <w:rPr>
                <w:rFonts w:ascii="Arial" w:hAnsi="Arial" w:cs="Arial"/>
              </w:rPr>
              <w:t>0,462</w:t>
            </w:r>
          </w:p>
        </w:tc>
        <w:tc>
          <w:tcPr>
            <w:tcW w:w="1039" w:type="pct"/>
            <w:vAlign w:val="center"/>
          </w:tcPr>
          <w:p w:rsidR="00CE659B" w:rsidRPr="0093182F" w:rsidRDefault="00CE659B" w:rsidP="001360F7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0,625</w:t>
            </w:r>
          </w:p>
        </w:tc>
        <w:tc>
          <w:tcPr>
            <w:tcW w:w="503" w:type="pct"/>
            <w:vAlign w:val="center"/>
          </w:tcPr>
          <w:p w:rsidR="00CE659B" w:rsidRPr="0093182F" w:rsidRDefault="00CE659B" w:rsidP="001360F7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0,625</w:t>
            </w:r>
          </w:p>
        </w:tc>
        <w:tc>
          <w:tcPr>
            <w:tcW w:w="432" w:type="pct"/>
            <w:vAlign w:val="center"/>
          </w:tcPr>
          <w:p w:rsidR="00CE659B" w:rsidRPr="0093182F" w:rsidRDefault="00CE659B" w:rsidP="001360F7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0,625</w:t>
            </w:r>
          </w:p>
        </w:tc>
        <w:tc>
          <w:tcPr>
            <w:tcW w:w="484" w:type="pct"/>
            <w:vAlign w:val="center"/>
          </w:tcPr>
          <w:p w:rsidR="00CE659B" w:rsidRPr="0093182F" w:rsidRDefault="00CE659B" w:rsidP="001360F7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0,625</w:t>
            </w:r>
          </w:p>
        </w:tc>
      </w:tr>
    </w:tbl>
    <w:p w:rsidR="00CE659B" w:rsidRPr="0093182F" w:rsidRDefault="00CE659B" w:rsidP="00CF7A61">
      <w:pPr>
        <w:jc w:val="right"/>
        <w:rPr>
          <w:rFonts w:ascii="Arial" w:hAnsi="Arial" w:cs="Arial"/>
        </w:rPr>
      </w:pPr>
    </w:p>
    <w:p w:rsidR="00CE659B" w:rsidRPr="0093182F" w:rsidRDefault="00CE659B" w:rsidP="00CF7A61">
      <w:pPr>
        <w:jc w:val="right"/>
        <w:rPr>
          <w:rFonts w:ascii="Arial" w:hAnsi="Arial" w:cs="Arial"/>
        </w:rPr>
      </w:pPr>
    </w:p>
    <w:p w:rsidR="00CE659B" w:rsidRPr="0093182F" w:rsidRDefault="00CE659B" w:rsidP="00CF7A61">
      <w:pPr>
        <w:jc w:val="right"/>
        <w:rPr>
          <w:rFonts w:ascii="Arial" w:hAnsi="Arial" w:cs="Arial"/>
        </w:rPr>
      </w:pPr>
    </w:p>
    <w:p w:rsidR="00CE659B" w:rsidRPr="0093182F" w:rsidRDefault="00CE659B" w:rsidP="00CF7A61">
      <w:pPr>
        <w:jc w:val="right"/>
        <w:rPr>
          <w:rFonts w:ascii="Arial" w:hAnsi="Arial" w:cs="Arial"/>
        </w:rPr>
        <w:sectPr w:rsidR="00CE659B" w:rsidRPr="0093182F" w:rsidSect="00093260">
          <w:footerReference w:type="default" r:id="rId10"/>
          <w:pgSz w:w="11906" w:h="16838"/>
          <w:pgMar w:top="851" w:right="851" w:bottom="851" w:left="1418" w:header="709" w:footer="261" w:gutter="0"/>
          <w:cols w:space="708"/>
          <w:docGrid w:linePitch="360"/>
        </w:sectPr>
      </w:pPr>
    </w:p>
    <w:p w:rsidR="00CE659B" w:rsidRDefault="00B919A6" w:rsidP="00B919A6">
      <w:pPr>
        <w:ind w:firstLine="709"/>
        <w:jc w:val="center"/>
        <w:rPr>
          <w:rFonts w:ascii="Arial" w:hAnsi="Arial" w:cs="Arial"/>
          <w:lang w:val="ru-RU"/>
        </w:rPr>
      </w:pPr>
      <w:bookmarkStart w:id="27" w:name="_Toc94875454"/>
      <w:bookmarkStart w:id="28" w:name="sub_17"/>
      <w:bookmarkEnd w:id="14"/>
      <w:bookmarkEnd w:id="25"/>
      <w:r w:rsidRPr="00B919A6">
        <w:rPr>
          <w:rFonts w:ascii="Arial" w:hAnsi="Arial" w:cs="Arial"/>
        </w:rPr>
        <w:lastRenderedPageBreak/>
        <w:t xml:space="preserve">РАЗДЕЛ </w:t>
      </w:r>
      <w:r w:rsidR="00CE659B" w:rsidRPr="00B919A6">
        <w:rPr>
          <w:rFonts w:ascii="Arial" w:hAnsi="Arial" w:cs="Arial"/>
        </w:rPr>
        <w:t>3 «СУЩЕСТВУЮЩИЕ И ПЕРСПЕКТИВНЫЕ БАЛАНСЫ ТЕПЛОНОСИТЕЛЯ»</w:t>
      </w:r>
      <w:bookmarkEnd w:id="27"/>
    </w:p>
    <w:p w:rsidR="00B919A6" w:rsidRPr="00B919A6" w:rsidRDefault="00B919A6" w:rsidP="00B919A6">
      <w:pPr>
        <w:ind w:firstLine="709"/>
        <w:jc w:val="both"/>
        <w:rPr>
          <w:rFonts w:ascii="Arial" w:hAnsi="Arial" w:cs="Arial"/>
          <w:lang w:val="ru-RU"/>
        </w:rPr>
      </w:pPr>
    </w:p>
    <w:p w:rsidR="00CE659B" w:rsidRPr="00B919A6" w:rsidRDefault="00B919A6" w:rsidP="00B919A6">
      <w:pPr>
        <w:ind w:firstLine="709"/>
        <w:jc w:val="both"/>
        <w:rPr>
          <w:rFonts w:ascii="Arial" w:hAnsi="Arial" w:cs="Arial"/>
          <w:lang w:val="ru-RU"/>
        </w:rPr>
      </w:pPr>
      <w:bookmarkStart w:id="29" w:name="_Toc94875455"/>
      <w:bookmarkStart w:id="30" w:name="sub_45"/>
      <w:r w:rsidRPr="00B919A6">
        <w:rPr>
          <w:rFonts w:ascii="Arial" w:hAnsi="Arial" w:cs="Arial"/>
          <w:lang w:val="ru-RU"/>
        </w:rPr>
        <w:t>а)</w:t>
      </w:r>
      <w:r>
        <w:rPr>
          <w:rFonts w:ascii="Arial" w:hAnsi="Arial" w:cs="Arial"/>
          <w:lang w:val="ru-RU"/>
        </w:rPr>
        <w:t xml:space="preserve"> </w:t>
      </w:r>
      <w:r w:rsidR="00CE659B" w:rsidRPr="00B919A6">
        <w:rPr>
          <w:rFonts w:ascii="Arial" w:hAnsi="Arial" w:cs="Arial"/>
          <w:lang w:val="ru-RU"/>
        </w:rPr>
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  <w:bookmarkEnd w:id="29"/>
    </w:p>
    <w:p w:rsidR="00CE659B" w:rsidRPr="00B919A6" w:rsidRDefault="00CE659B" w:rsidP="00B919A6">
      <w:pPr>
        <w:ind w:firstLine="709"/>
        <w:jc w:val="both"/>
        <w:rPr>
          <w:rFonts w:ascii="Arial" w:hAnsi="Arial" w:cs="Arial"/>
        </w:rPr>
      </w:pPr>
      <w:proofErr w:type="gramStart"/>
      <w:r w:rsidRPr="00B919A6">
        <w:rPr>
          <w:rFonts w:ascii="Arial" w:hAnsi="Arial" w:cs="Arial"/>
        </w:rPr>
        <w:t>Водоподготовительные установки отсутствуют.</w:t>
      </w:r>
      <w:proofErr w:type="gramEnd"/>
    </w:p>
    <w:p w:rsidR="00CE659B" w:rsidRPr="00B919A6" w:rsidRDefault="00B919A6" w:rsidP="00B919A6">
      <w:pPr>
        <w:ind w:firstLine="709"/>
        <w:jc w:val="both"/>
        <w:rPr>
          <w:rFonts w:ascii="Arial" w:hAnsi="Arial" w:cs="Arial"/>
          <w:lang w:val="ru-RU"/>
        </w:rPr>
      </w:pPr>
      <w:bookmarkStart w:id="31" w:name="_Toc94875456"/>
      <w:bookmarkStart w:id="32" w:name="sub_46"/>
      <w:bookmarkEnd w:id="30"/>
      <w:r w:rsidRPr="00B919A6">
        <w:rPr>
          <w:rFonts w:ascii="Arial" w:hAnsi="Arial" w:cs="Arial"/>
          <w:lang w:val="ru-RU"/>
        </w:rPr>
        <w:t>б)</w:t>
      </w:r>
      <w:r>
        <w:rPr>
          <w:rFonts w:ascii="Arial" w:hAnsi="Arial" w:cs="Arial"/>
          <w:lang w:val="ru-RU"/>
        </w:rPr>
        <w:t xml:space="preserve"> </w:t>
      </w:r>
      <w:r w:rsidR="00CE659B" w:rsidRPr="00B919A6">
        <w:rPr>
          <w:rFonts w:ascii="Arial" w:hAnsi="Arial" w:cs="Arial"/>
          <w:lang w:val="ru-RU"/>
        </w:rPr>
        <w:t>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31"/>
    </w:p>
    <w:p w:rsidR="00B919A6" w:rsidRDefault="00CE659B" w:rsidP="00B919A6">
      <w:pPr>
        <w:ind w:firstLine="709"/>
        <w:jc w:val="both"/>
        <w:rPr>
          <w:rFonts w:ascii="Arial" w:hAnsi="Arial" w:cs="Arial"/>
        </w:rPr>
      </w:pPr>
      <w:proofErr w:type="gramStart"/>
      <w:r w:rsidRPr="00B919A6">
        <w:rPr>
          <w:rFonts w:ascii="Arial" w:hAnsi="Arial" w:cs="Arial"/>
        </w:rPr>
        <w:t>В соответствии со СНиП 41-02-2003 «Тепловые сети» (п.6.17) аварийная подпитка в количестве 2% от объема воды в тепловых сетях и присоединенных к ним системах теплопотребления осуществляется химически не обработанной и недеаэрированной водой.</w:t>
      </w:r>
      <w:proofErr w:type="gramEnd"/>
      <w:r w:rsidRPr="00B919A6">
        <w:rPr>
          <w:rFonts w:ascii="Arial" w:hAnsi="Arial" w:cs="Arial"/>
        </w:rPr>
        <w:t xml:space="preserve"> </w:t>
      </w:r>
    </w:p>
    <w:p w:rsidR="00CE659B" w:rsidRDefault="00B919A6" w:rsidP="00B919A6">
      <w:pPr>
        <w:ind w:firstLine="709"/>
        <w:jc w:val="center"/>
        <w:rPr>
          <w:rFonts w:ascii="Arial" w:hAnsi="Arial" w:cs="Arial"/>
          <w:lang w:val="ru-RU"/>
        </w:rPr>
      </w:pPr>
      <w:r w:rsidRPr="00B919A6">
        <w:rPr>
          <w:rFonts w:ascii="Arial" w:hAnsi="Arial" w:cs="Arial"/>
          <w:lang w:val="ru-RU"/>
        </w:rPr>
        <w:br w:type="page"/>
      </w:r>
      <w:bookmarkStart w:id="33" w:name="_Toc94875457"/>
      <w:bookmarkStart w:id="34" w:name="sub_18"/>
      <w:bookmarkEnd w:id="28"/>
      <w:bookmarkEnd w:id="32"/>
      <w:r w:rsidRPr="00B919A6">
        <w:rPr>
          <w:rFonts w:ascii="Arial" w:hAnsi="Arial" w:cs="Arial"/>
          <w:lang w:val="ru-RU"/>
        </w:rPr>
        <w:lastRenderedPageBreak/>
        <w:t>РАЗДЕЛ</w:t>
      </w:r>
      <w:r>
        <w:rPr>
          <w:rFonts w:ascii="Arial" w:hAnsi="Arial" w:cs="Arial"/>
          <w:lang w:val="ru-RU"/>
        </w:rPr>
        <w:t xml:space="preserve"> </w:t>
      </w:r>
      <w:r w:rsidR="00CE659B" w:rsidRPr="00B919A6">
        <w:rPr>
          <w:rFonts w:ascii="Arial" w:hAnsi="Arial" w:cs="Arial"/>
          <w:lang w:val="ru-RU"/>
        </w:rPr>
        <w:t xml:space="preserve">4 «ОСНОВНЫЕ ПОЛОЖЕНИЯ </w:t>
      </w:r>
      <w:proofErr w:type="gramStart"/>
      <w:r w:rsidR="00CE659B" w:rsidRPr="00B919A6">
        <w:rPr>
          <w:rFonts w:ascii="Arial" w:hAnsi="Arial" w:cs="Arial"/>
          <w:lang w:val="ru-RU"/>
        </w:rPr>
        <w:t>МАСТЕР-ПЛАНА</w:t>
      </w:r>
      <w:proofErr w:type="gramEnd"/>
      <w:r w:rsidR="00CE659B" w:rsidRPr="00B919A6">
        <w:rPr>
          <w:rFonts w:ascii="Arial" w:hAnsi="Arial" w:cs="Arial"/>
          <w:lang w:val="ru-RU"/>
        </w:rPr>
        <w:t xml:space="preserve"> РАЗВИТИЯ СИСТЕМ ТЕПЛОСНАБЖЕНИЯ»</w:t>
      </w:r>
      <w:bookmarkEnd w:id="33"/>
    </w:p>
    <w:p w:rsidR="00B919A6" w:rsidRPr="00B919A6" w:rsidRDefault="00B919A6" w:rsidP="00B919A6">
      <w:pPr>
        <w:ind w:firstLine="709"/>
        <w:jc w:val="center"/>
        <w:rPr>
          <w:rFonts w:ascii="Arial" w:hAnsi="Arial" w:cs="Arial"/>
          <w:lang w:val="ru-RU"/>
        </w:rPr>
      </w:pPr>
    </w:p>
    <w:p w:rsidR="00CE659B" w:rsidRPr="00B919A6" w:rsidRDefault="00CE659B" w:rsidP="00B919A6">
      <w:pPr>
        <w:ind w:firstLine="709"/>
        <w:jc w:val="both"/>
        <w:rPr>
          <w:rFonts w:ascii="Arial" w:hAnsi="Arial" w:cs="Arial"/>
          <w:lang w:val="ru-RU"/>
        </w:rPr>
      </w:pPr>
      <w:bookmarkStart w:id="35" w:name="_Toc94875458"/>
      <w:bookmarkStart w:id="36" w:name="sub_48"/>
      <w:r w:rsidRPr="00B919A6">
        <w:rPr>
          <w:rFonts w:ascii="Arial" w:hAnsi="Arial" w:cs="Arial"/>
          <w:lang w:val="ru-RU"/>
        </w:rPr>
        <w:t>а)</w:t>
      </w:r>
      <w:r w:rsidR="00B919A6">
        <w:rPr>
          <w:rFonts w:ascii="Arial" w:hAnsi="Arial" w:cs="Arial"/>
          <w:lang w:val="ru-RU"/>
        </w:rPr>
        <w:t xml:space="preserve"> </w:t>
      </w:r>
      <w:r w:rsidRPr="00B919A6">
        <w:rPr>
          <w:rFonts w:ascii="Arial" w:hAnsi="Arial" w:cs="Arial"/>
          <w:lang w:val="ru-RU"/>
        </w:rPr>
        <w:t>описание сценариев развития теплоснабжения</w:t>
      </w:r>
      <w:bookmarkEnd w:id="35"/>
    </w:p>
    <w:p w:rsidR="00CE659B" w:rsidRPr="00B919A6" w:rsidRDefault="00CE659B" w:rsidP="00B919A6">
      <w:pPr>
        <w:ind w:firstLine="709"/>
        <w:jc w:val="both"/>
        <w:rPr>
          <w:rFonts w:ascii="Arial" w:hAnsi="Arial" w:cs="Arial"/>
        </w:rPr>
      </w:pPr>
      <w:bookmarkStart w:id="37" w:name="sub_49"/>
      <w:bookmarkEnd w:id="36"/>
      <w:r w:rsidRPr="00B919A6">
        <w:rPr>
          <w:rFonts w:ascii="Arial" w:hAnsi="Arial" w:cs="Arial"/>
          <w:lang w:val="ru-RU"/>
        </w:rPr>
        <w:t xml:space="preserve">В </w:t>
      </w:r>
      <w:proofErr w:type="gramStart"/>
      <w:r w:rsidRPr="00B919A6">
        <w:rPr>
          <w:rFonts w:ascii="Arial" w:hAnsi="Arial" w:cs="Arial"/>
          <w:lang w:val="ru-RU"/>
        </w:rPr>
        <w:t>мастер-плане</w:t>
      </w:r>
      <w:proofErr w:type="gramEnd"/>
      <w:r w:rsidRPr="00B919A6">
        <w:rPr>
          <w:rFonts w:ascii="Arial" w:hAnsi="Arial" w:cs="Arial"/>
          <w:lang w:val="ru-RU"/>
        </w:rPr>
        <w:t xml:space="preserve"> схемы теплоснабжения Семенниковского сельсовета года были сформиров</w:t>
      </w:r>
      <w:r w:rsidRPr="00B919A6">
        <w:rPr>
          <w:rFonts w:ascii="Arial" w:hAnsi="Arial" w:cs="Arial"/>
        </w:rPr>
        <w:t>аны два основных варианта:</w:t>
      </w:r>
    </w:p>
    <w:p w:rsidR="00CE659B" w:rsidRPr="00B919A6" w:rsidRDefault="00CE659B" w:rsidP="00B919A6">
      <w:pPr>
        <w:ind w:firstLine="709"/>
        <w:jc w:val="both"/>
        <w:rPr>
          <w:rFonts w:ascii="Arial" w:hAnsi="Arial" w:cs="Arial"/>
        </w:rPr>
      </w:pPr>
      <w:proofErr w:type="gramStart"/>
      <w:r w:rsidRPr="00B919A6">
        <w:rPr>
          <w:rFonts w:ascii="Arial" w:hAnsi="Arial" w:cs="Arial"/>
        </w:rPr>
        <w:t>Вариант 1 предполагает сохранение существующей системы теплоснабжения с плановой реконструкцией источников теплоснабжения по мере износа, либо неисправного состояния основного и вспомогательного оборудования в процессе эксплуатации.</w:t>
      </w:r>
      <w:proofErr w:type="gramEnd"/>
      <w:r w:rsidRPr="00B919A6">
        <w:rPr>
          <w:rFonts w:ascii="Arial" w:hAnsi="Arial" w:cs="Arial"/>
        </w:rPr>
        <w:t xml:space="preserve"> </w:t>
      </w:r>
      <w:proofErr w:type="gramStart"/>
      <w:r w:rsidRPr="00B919A6">
        <w:rPr>
          <w:rFonts w:ascii="Arial" w:hAnsi="Arial" w:cs="Arial"/>
        </w:rPr>
        <w:t>Развитие тепловых сетей выполняется только для ремонта и замены существующих сетей.</w:t>
      </w:r>
      <w:proofErr w:type="gramEnd"/>
    </w:p>
    <w:p w:rsidR="00CE659B" w:rsidRPr="00B919A6" w:rsidRDefault="00CE659B" w:rsidP="00B919A6">
      <w:pPr>
        <w:ind w:firstLine="709"/>
        <w:jc w:val="both"/>
        <w:rPr>
          <w:rFonts w:ascii="Arial" w:hAnsi="Arial" w:cs="Arial"/>
        </w:rPr>
      </w:pPr>
      <w:proofErr w:type="gramStart"/>
      <w:r w:rsidRPr="00B919A6">
        <w:rPr>
          <w:rFonts w:ascii="Arial" w:hAnsi="Arial" w:cs="Arial"/>
        </w:rPr>
        <w:t>Предпосылкой для разработки Варианта 1 послужили Требования к схемам теплоснабжения (Постановление Правительства Российской Федерации от 22.02.2012 №154 (изменения от 01.08.2018) и заложенный план развития в исходной схеме теплоснабжения Семенниковского сельсовета.</w:t>
      </w:r>
      <w:proofErr w:type="gramEnd"/>
      <w:r w:rsidRPr="00B919A6">
        <w:rPr>
          <w:rFonts w:ascii="Arial" w:hAnsi="Arial" w:cs="Arial"/>
        </w:rPr>
        <w:t xml:space="preserve"> </w:t>
      </w:r>
    </w:p>
    <w:p w:rsidR="00CE659B" w:rsidRPr="00B919A6" w:rsidRDefault="00CE659B" w:rsidP="00B919A6">
      <w:pPr>
        <w:ind w:firstLine="709"/>
        <w:jc w:val="both"/>
        <w:rPr>
          <w:rFonts w:ascii="Arial" w:hAnsi="Arial" w:cs="Arial"/>
        </w:rPr>
      </w:pPr>
      <w:proofErr w:type="gramStart"/>
      <w:r w:rsidRPr="00B919A6">
        <w:rPr>
          <w:rFonts w:ascii="Arial" w:hAnsi="Arial" w:cs="Arial"/>
        </w:rPr>
        <w:t>Это сохранит существующую выработку тепловой энергии с возможностью подключения новых потребителей.</w:t>
      </w:r>
      <w:proofErr w:type="gramEnd"/>
    </w:p>
    <w:p w:rsidR="00CE659B" w:rsidRPr="00B919A6" w:rsidRDefault="00CE659B" w:rsidP="00B919A6">
      <w:pPr>
        <w:ind w:firstLine="709"/>
        <w:jc w:val="both"/>
        <w:rPr>
          <w:rFonts w:ascii="Arial" w:hAnsi="Arial" w:cs="Arial"/>
        </w:rPr>
      </w:pPr>
      <w:proofErr w:type="gramStart"/>
      <w:r w:rsidRPr="00B919A6">
        <w:rPr>
          <w:rFonts w:ascii="Arial" w:hAnsi="Arial" w:cs="Arial"/>
        </w:rPr>
        <w:t>Вариант 2 предполагает строительство новых теплоисточников теплоснабжения взамен существующих котельных и переключение всех абонентов на новые котельные.</w:t>
      </w:r>
      <w:proofErr w:type="gramEnd"/>
    </w:p>
    <w:p w:rsidR="00CE659B" w:rsidRPr="00B919A6" w:rsidRDefault="00CE659B" w:rsidP="00B919A6">
      <w:pPr>
        <w:ind w:firstLine="709"/>
        <w:jc w:val="both"/>
        <w:rPr>
          <w:rFonts w:ascii="Arial" w:hAnsi="Arial" w:cs="Arial"/>
        </w:rPr>
      </w:pPr>
      <w:bookmarkStart w:id="38" w:name="_Toc94875459"/>
      <w:r w:rsidRPr="00B919A6">
        <w:rPr>
          <w:rFonts w:ascii="Arial" w:hAnsi="Arial" w:cs="Arial"/>
        </w:rPr>
        <w:t>б) </w:t>
      </w:r>
      <w:proofErr w:type="gramStart"/>
      <w:r w:rsidRPr="00B919A6">
        <w:rPr>
          <w:rFonts w:ascii="Arial" w:hAnsi="Arial" w:cs="Arial"/>
        </w:rPr>
        <w:t>обоснование</w:t>
      </w:r>
      <w:proofErr w:type="gramEnd"/>
      <w:r w:rsidRPr="00B919A6">
        <w:rPr>
          <w:rFonts w:ascii="Arial" w:hAnsi="Arial" w:cs="Arial"/>
        </w:rPr>
        <w:t xml:space="preserve"> выбора приоритетного сценария развития теплоснабжения</w:t>
      </w:r>
      <w:bookmarkEnd w:id="38"/>
    </w:p>
    <w:p w:rsidR="00CE659B" w:rsidRPr="00B919A6" w:rsidRDefault="00CE659B" w:rsidP="00B919A6">
      <w:pPr>
        <w:ind w:firstLine="709"/>
        <w:jc w:val="both"/>
        <w:rPr>
          <w:rFonts w:ascii="Arial" w:hAnsi="Arial" w:cs="Arial"/>
        </w:rPr>
      </w:pPr>
      <w:bookmarkStart w:id="39" w:name="sub_19"/>
      <w:bookmarkEnd w:id="34"/>
      <w:bookmarkEnd w:id="37"/>
      <w:proofErr w:type="gramStart"/>
      <w:r w:rsidRPr="00B919A6">
        <w:rPr>
          <w:rFonts w:ascii="Arial" w:hAnsi="Arial" w:cs="Arial"/>
        </w:rPr>
        <w:t>Вариант 1.</w:t>
      </w:r>
      <w:proofErr w:type="gramEnd"/>
      <w:r w:rsidRPr="00B919A6">
        <w:rPr>
          <w:rFonts w:ascii="Arial" w:hAnsi="Arial" w:cs="Arial"/>
        </w:rPr>
        <w:t xml:space="preserve"> </w:t>
      </w:r>
      <w:proofErr w:type="gramStart"/>
      <w:r w:rsidRPr="00B919A6">
        <w:rPr>
          <w:rFonts w:ascii="Arial" w:hAnsi="Arial" w:cs="Arial"/>
        </w:rPr>
        <w:t>Данный вариант развития системы теплоснабжения на территории Семенниковского сельсовета предлагает сравнительно малые капиталовложения с небольшим сроком окупаемости, что не сильно повлияет на увеличение динамики роста тарифов на тепловую энергию.</w:t>
      </w:r>
      <w:proofErr w:type="gramEnd"/>
    </w:p>
    <w:p w:rsidR="00CE659B" w:rsidRPr="00B919A6" w:rsidRDefault="00CE659B" w:rsidP="00B919A6">
      <w:pPr>
        <w:ind w:firstLine="709"/>
        <w:jc w:val="both"/>
        <w:rPr>
          <w:rFonts w:ascii="Arial" w:hAnsi="Arial" w:cs="Arial"/>
        </w:rPr>
      </w:pPr>
      <w:proofErr w:type="gramStart"/>
      <w:r w:rsidRPr="00B919A6">
        <w:rPr>
          <w:rFonts w:ascii="Arial" w:hAnsi="Arial" w:cs="Arial"/>
        </w:rPr>
        <w:t>Вариант 2.</w:t>
      </w:r>
      <w:proofErr w:type="gramEnd"/>
      <w:r w:rsidRPr="00B919A6">
        <w:rPr>
          <w:rFonts w:ascii="Arial" w:hAnsi="Arial" w:cs="Arial"/>
        </w:rPr>
        <w:t xml:space="preserve"> </w:t>
      </w:r>
      <w:proofErr w:type="gramStart"/>
      <w:r w:rsidRPr="00B919A6">
        <w:rPr>
          <w:rFonts w:ascii="Arial" w:hAnsi="Arial" w:cs="Arial"/>
        </w:rPr>
        <w:t>Данный вариант развития системы теплоснабжения на территории Семенниковского сельсовета предлагает более современное развитие, но для выполнения требуются большие капиталовложения с длительным сроком окупаемости.</w:t>
      </w:r>
      <w:proofErr w:type="gramEnd"/>
      <w:r w:rsidRPr="00B919A6">
        <w:rPr>
          <w:rFonts w:ascii="Arial" w:hAnsi="Arial" w:cs="Arial"/>
        </w:rPr>
        <w:t xml:space="preserve"> </w:t>
      </w:r>
      <w:proofErr w:type="gramStart"/>
      <w:r w:rsidRPr="00B919A6">
        <w:rPr>
          <w:rFonts w:ascii="Arial" w:hAnsi="Arial" w:cs="Arial"/>
        </w:rPr>
        <w:t>Учитывая малый объем выработки тепловой энергии и длительный срок окупаемости, данный вариант развития на территории Семенниковского сельсовета экономически не целесообразен.</w:t>
      </w:r>
      <w:proofErr w:type="gramEnd"/>
    </w:p>
    <w:p w:rsidR="00CE659B" w:rsidRPr="00B919A6" w:rsidRDefault="00CE659B" w:rsidP="00B919A6">
      <w:pPr>
        <w:ind w:firstLine="709"/>
        <w:jc w:val="both"/>
        <w:rPr>
          <w:rFonts w:ascii="Arial" w:hAnsi="Arial" w:cs="Arial"/>
        </w:rPr>
      </w:pPr>
      <w:proofErr w:type="gramStart"/>
      <w:r w:rsidRPr="00B919A6">
        <w:rPr>
          <w:rFonts w:ascii="Arial" w:hAnsi="Arial" w:cs="Arial"/>
        </w:rPr>
        <w:t>В качестве приоритетного варианта перспективного развития выбран вариант 1.</w:t>
      </w:r>
      <w:proofErr w:type="gramEnd"/>
      <w:r w:rsidR="00845C37" w:rsidRPr="00B919A6">
        <w:rPr>
          <w:rFonts w:ascii="Arial" w:hAnsi="Arial" w:cs="Arial"/>
        </w:rPr>
        <w:t xml:space="preserve"> </w:t>
      </w:r>
    </w:p>
    <w:p w:rsidR="00CE659B" w:rsidRDefault="00B919A6" w:rsidP="00B919A6">
      <w:pPr>
        <w:ind w:firstLine="709"/>
        <w:jc w:val="center"/>
        <w:rPr>
          <w:rFonts w:ascii="Arial" w:hAnsi="Arial" w:cs="Arial"/>
          <w:lang w:val="ru-RU"/>
        </w:rPr>
      </w:pPr>
      <w:bookmarkStart w:id="40" w:name="_Toc94875460"/>
      <w:r w:rsidRPr="00B919A6">
        <w:rPr>
          <w:rFonts w:ascii="Arial" w:hAnsi="Arial" w:cs="Arial"/>
          <w:lang w:val="ru-RU"/>
        </w:rPr>
        <w:br w:type="page"/>
      </w:r>
      <w:r w:rsidRPr="00B919A6">
        <w:rPr>
          <w:rFonts w:ascii="Arial" w:hAnsi="Arial" w:cs="Arial"/>
          <w:lang w:val="ru-RU"/>
        </w:rPr>
        <w:lastRenderedPageBreak/>
        <w:t>РАЗДЕЛ</w:t>
      </w:r>
      <w:r>
        <w:rPr>
          <w:rFonts w:ascii="Arial" w:hAnsi="Arial" w:cs="Arial"/>
          <w:lang w:val="ru-RU"/>
        </w:rPr>
        <w:t xml:space="preserve"> </w:t>
      </w:r>
      <w:r w:rsidR="00CE659B" w:rsidRPr="00B919A6">
        <w:rPr>
          <w:rFonts w:ascii="Arial" w:hAnsi="Arial" w:cs="Arial"/>
          <w:lang w:val="ru-RU"/>
        </w:rPr>
        <w:t>5 «ПРЕДЛОЖЕНИЯ ПО СТРОИТЕЛЬСТВУ, РЕКОНСТРУКЦИИ И ТЕХНИЧЕСКОМУ ПЕРЕВООРУЖЕНИЮ ИСТОЧНИКОВ ТЕПЛОВОЙ ЭНЕРГИИ»</w:t>
      </w:r>
      <w:bookmarkEnd w:id="40"/>
    </w:p>
    <w:p w:rsidR="00B919A6" w:rsidRPr="00B919A6" w:rsidRDefault="00B919A6" w:rsidP="00B919A6">
      <w:pPr>
        <w:ind w:firstLine="709"/>
        <w:jc w:val="both"/>
        <w:rPr>
          <w:rFonts w:ascii="Arial" w:hAnsi="Arial" w:cs="Arial"/>
          <w:lang w:val="ru-RU"/>
        </w:rPr>
      </w:pPr>
    </w:p>
    <w:p w:rsidR="00CE659B" w:rsidRPr="00983E52" w:rsidRDefault="00983E52" w:rsidP="00983E52">
      <w:pPr>
        <w:ind w:firstLine="709"/>
        <w:jc w:val="both"/>
        <w:rPr>
          <w:rFonts w:ascii="Arial" w:hAnsi="Arial" w:cs="Arial"/>
          <w:lang w:val="ru-RU"/>
        </w:rPr>
      </w:pPr>
      <w:bookmarkStart w:id="41" w:name="_Toc94875461"/>
      <w:bookmarkStart w:id="42" w:name="sub_58"/>
      <w:r w:rsidRPr="00983E52">
        <w:rPr>
          <w:rFonts w:ascii="Arial" w:hAnsi="Arial" w:cs="Arial"/>
          <w:lang w:val="ru-RU"/>
        </w:rPr>
        <w:t>а)</w:t>
      </w:r>
      <w:r>
        <w:rPr>
          <w:rFonts w:ascii="Arial" w:hAnsi="Arial" w:cs="Arial"/>
          <w:lang w:val="ru-RU"/>
        </w:rPr>
        <w:t xml:space="preserve"> </w:t>
      </w:r>
      <w:r w:rsidR="00CE659B" w:rsidRPr="00983E52">
        <w:rPr>
          <w:rFonts w:ascii="Arial" w:hAnsi="Arial" w:cs="Arial"/>
          <w:lang w:val="ru-RU"/>
        </w:rPr>
        <w:t>предложения по строительству источников тепловой энергии, обеспечивающих перспективную тепловую нагрузку на осваиваемых территориях поселения, для которых отсутствует возможность и</w:t>
      </w:r>
      <w:r w:rsidR="00CE659B" w:rsidRPr="00B919A6">
        <w:rPr>
          <w:rFonts w:ascii="Arial" w:hAnsi="Arial" w:cs="Arial"/>
        </w:rPr>
        <w:t> </w:t>
      </w:r>
      <w:r w:rsidR="00CE659B" w:rsidRPr="00983E52">
        <w:rPr>
          <w:rFonts w:ascii="Arial" w:hAnsi="Arial" w:cs="Arial"/>
          <w:lang w:val="ru-RU"/>
        </w:rPr>
        <w:t>(или) целесообразность передачи тепловой энергии от существующих или реконструируемых источников тепловой энергии, обоснованная расчетами ценовых (тарифных) последствий для потребителей и радиуса эффективного теплоснабжения</w:t>
      </w:r>
      <w:bookmarkEnd w:id="41"/>
    </w:p>
    <w:p w:rsidR="00CE659B" w:rsidRPr="00B919A6" w:rsidRDefault="00CE659B" w:rsidP="00983E52">
      <w:pPr>
        <w:ind w:firstLine="709"/>
        <w:jc w:val="both"/>
        <w:rPr>
          <w:rFonts w:ascii="Arial" w:hAnsi="Arial" w:cs="Arial"/>
        </w:rPr>
      </w:pPr>
      <w:proofErr w:type="gramStart"/>
      <w:r w:rsidRPr="00B919A6">
        <w:rPr>
          <w:rFonts w:ascii="Arial" w:hAnsi="Arial" w:cs="Arial"/>
        </w:rPr>
        <w:t>Строительство источников тепловой энергии, обеспечивающих перспективную тепловую нагрузку на осваиваемых территориях с. Семенниково, не предусматривается.</w:t>
      </w:r>
      <w:proofErr w:type="gramEnd"/>
    </w:p>
    <w:p w:rsidR="00CE659B" w:rsidRPr="00983E52" w:rsidRDefault="00983E52" w:rsidP="00983E52">
      <w:pPr>
        <w:ind w:firstLine="709"/>
        <w:jc w:val="both"/>
        <w:rPr>
          <w:rFonts w:ascii="Arial" w:hAnsi="Arial" w:cs="Arial"/>
          <w:lang w:val="ru-RU"/>
        </w:rPr>
      </w:pPr>
      <w:bookmarkStart w:id="43" w:name="_Toc94875462"/>
      <w:bookmarkStart w:id="44" w:name="sub_59"/>
      <w:bookmarkEnd w:id="42"/>
      <w:r w:rsidRPr="00983E52">
        <w:rPr>
          <w:rFonts w:ascii="Arial" w:hAnsi="Arial" w:cs="Arial"/>
          <w:lang w:val="ru-RU"/>
        </w:rPr>
        <w:t>б)</w:t>
      </w:r>
      <w:r>
        <w:rPr>
          <w:rFonts w:ascii="Arial" w:hAnsi="Arial" w:cs="Arial"/>
          <w:lang w:val="ru-RU"/>
        </w:rPr>
        <w:t xml:space="preserve"> </w:t>
      </w:r>
      <w:r w:rsidR="00CE659B" w:rsidRPr="00983E52">
        <w:rPr>
          <w:rFonts w:ascii="Arial" w:hAnsi="Arial" w:cs="Arial"/>
          <w:lang w:val="ru-RU"/>
        </w:rPr>
        <w:t>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  <w:bookmarkEnd w:id="43"/>
    </w:p>
    <w:p w:rsidR="00CE659B" w:rsidRPr="00B919A6" w:rsidRDefault="00CE659B" w:rsidP="00983E52">
      <w:pPr>
        <w:ind w:firstLine="709"/>
        <w:jc w:val="both"/>
        <w:rPr>
          <w:rFonts w:ascii="Arial" w:hAnsi="Arial" w:cs="Arial"/>
        </w:rPr>
      </w:pPr>
      <w:proofErr w:type="gramStart"/>
      <w:r w:rsidRPr="00B919A6">
        <w:rPr>
          <w:rFonts w:ascii="Arial" w:hAnsi="Arial" w:cs="Arial"/>
        </w:rPr>
        <w:t>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 отсутствуют.</w:t>
      </w:r>
      <w:proofErr w:type="gramEnd"/>
    </w:p>
    <w:p w:rsidR="00CE659B" w:rsidRPr="00983E52" w:rsidRDefault="00983E52" w:rsidP="00983E52">
      <w:pPr>
        <w:ind w:firstLine="709"/>
        <w:jc w:val="both"/>
        <w:rPr>
          <w:rFonts w:ascii="Arial" w:hAnsi="Arial" w:cs="Arial"/>
          <w:lang w:val="ru-RU"/>
        </w:rPr>
      </w:pPr>
      <w:bookmarkStart w:id="45" w:name="_Toc94875463"/>
      <w:bookmarkStart w:id="46" w:name="sub_60"/>
      <w:bookmarkEnd w:id="44"/>
      <w:r w:rsidRPr="00983E52">
        <w:rPr>
          <w:rFonts w:ascii="Arial" w:hAnsi="Arial" w:cs="Arial"/>
          <w:lang w:val="ru-RU"/>
        </w:rPr>
        <w:t>в)</w:t>
      </w:r>
      <w:r>
        <w:rPr>
          <w:rFonts w:ascii="Arial" w:hAnsi="Arial" w:cs="Arial"/>
          <w:lang w:val="ru-RU"/>
        </w:rPr>
        <w:t xml:space="preserve"> </w:t>
      </w:r>
      <w:r w:rsidR="00CE659B" w:rsidRPr="00983E52">
        <w:rPr>
          <w:rFonts w:ascii="Arial" w:hAnsi="Arial" w:cs="Arial"/>
          <w:lang w:val="ru-RU"/>
        </w:rPr>
        <w:t xml:space="preserve">предложения по техническому перевооружению источников тепловой энергии с целью </w:t>
      </w:r>
      <w:proofErr w:type="gramStart"/>
      <w:r w:rsidR="00CE659B" w:rsidRPr="00983E52">
        <w:rPr>
          <w:rFonts w:ascii="Arial" w:hAnsi="Arial" w:cs="Arial"/>
          <w:lang w:val="ru-RU"/>
        </w:rPr>
        <w:t>повышения эффективности работы систем теплоснабжения</w:t>
      </w:r>
      <w:bookmarkEnd w:id="45"/>
      <w:proofErr w:type="gramEnd"/>
    </w:p>
    <w:p w:rsidR="00CE659B" w:rsidRPr="00B919A6" w:rsidRDefault="00CE659B" w:rsidP="00983E52">
      <w:pPr>
        <w:ind w:firstLine="709"/>
        <w:jc w:val="both"/>
        <w:rPr>
          <w:rFonts w:ascii="Arial" w:hAnsi="Arial" w:cs="Arial"/>
        </w:rPr>
      </w:pPr>
      <w:proofErr w:type="gramStart"/>
      <w:r w:rsidRPr="00B919A6">
        <w:rPr>
          <w:rFonts w:ascii="Arial" w:hAnsi="Arial" w:cs="Arial"/>
        </w:rPr>
        <w:t>Мероприятия не предусматриваются.</w:t>
      </w:r>
      <w:proofErr w:type="gramEnd"/>
    </w:p>
    <w:p w:rsidR="00CE659B" w:rsidRPr="00983E52" w:rsidRDefault="00983E52" w:rsidP="00983E52">
      <w:pPr>
        <w:ind w:firstLine="709"/>
        <w:jc w:val="both"/>
        <w:rPr>
          <w:rFonts w:ascii="Arial" w:hAnsi="Arial" w:cs="Arial"/>
          <w:lang w:val="ru-RU"/>
        </w:rPr>
      </w:pPr>
      <w:bookmarkStart w:id="47" w:name="_Toc94875464"/>
      <w:bookmarkStart w:id="48" w:name="sub_61"/>
      <w:bookmarkEnd w:id="46"/>
      <w:r w:rsidRPr="00983E52">
        <w:rPr>
          <w:rFonts w:ascii="Arial" w:hAnsi="Arial" w:cs="Arial"/>
          <w:lang w:val="ru-RU"/>
        </w:rPr>
        <w:t>г)</w:t>
      </w:r>
      <w:r>
        <w:rPr>
          <w:rFonts w:ascii="Arial" w:hAnsi="Arial" w:cs="Arial"/>
          <w:lang w:val="ru-RU"/>
        </w:rPr>
        <w:t xml:space="preserve"> </w:t>
      </w:r>
      <w:r w:rsidR="00CE659B" w:rsidRPr="00983E52">
        <w:rPr>
          <w:rFonts w:ascii="Arial" w:hAnsi="Arial" w:cs="Arial"/>
          <w:lang w:val="ru-RU"/>
        </w:rPr>
        <w:t>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</w:r>
      <w:bookmarkEnd w:id="47"/>
    </w:p>
    <w:p w:rsidR="00CE659B" w:rsidRPr="00B919A6" w:rsidRDefault="00CE659B" w:rsidP="00983E52">
      <w:pPr>
        <w:ind w:firstLine="709"/>
        <w:jc w:val="both"/>
        <w:rPr>
          <w:rFonts w:ascii="Arial" w:hAnsi="Arial" w:cs="Arial"/>
        </w:rPr>
      </w:pPr>
      <w:proofErr w:type="gramStart"/>
      <w:r w:rsidRPr="00B919A6">
        <w:rPr>
          <w:rFonts w:ascii="Arial" w:hAnsi="Arial" w:cs="Arial"/>
        </w:rPr>
        <w:t>На территории Семенниковского сельсовета источники тепловой энергии, совместно работающие на единую тепловую сеть, отсутствуют.</w:t>
      </w:r>
      <w:proofErr w:type="gramEnd"/>
    </w:p>
    <w:p w:rsidR="00CE659B" w:rsidRPr="00983E52" w:rsidRDefault="00983E52" w:rsidP="00983E52">
      <w:pPr>
        <w:ind w:firstLine="709"/>
        <w:jc w:val="both"/>
        <w:rPr>
          <w:rFonts w:ascii="Arial" w:hAnsi="Arial" w:cs="Arial"/>
          <w:lang w:val="ru-RU"/>
        </w:rPr>
      </w:pPr>
      <w:bookmarkStart w:id="49" w:name="_Toc94875465"/>
      <w:bookmarkStart w:id="50" w:name="sub_62"/>
      <w:bookmarkEnd w:id="48"/>
      <w:r w:rsidRPr="00983E52">
        <w:rPr>
          <w:rFonts w:ascii="Arial" w:hAnsi="Arial" w:cs="Arial"/>
          <w:lang w:val="ru-RU"/>
        </w:rPr>
        <w:t>д)</w:t>
      </w:r>
      <w:r>
        <w:rPr>
          <w:rFonts w:ascii="Arial" w:hAnsi="Arial" w:cs="Arial"/>
          <w:lang w:val="ru-RU"/>
        </w:rPr>
        <w:t xml:space="preserve"> </w:t>
      </w:r>
      <w:r w:rsidR="00CE659B" w:rsidRPr="00983E52">
        <w:rPr>
          <w:rFonts w:ascii="Arial" w:hAnsi="Arial" w:cs="Arial"/>
          <w:lang w:val="ru-RU"/>
        </w:rPr>
        <w:t>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</w:r>
      <w:bookmarkEnd w:id="49"/>
    </w:p>
    <w:p w:rsidR="00CE659B" w:rsidRPr="00B919A6" w:rsidRDefault="00CE659B" w:rsidP="00983E52">
      <w:pPr>
        <w:ind w:firstLine="709"/>
        <w:jc w:val="both"/>
        <w:rPr>
          <w:rFonts w:ascii="Arial" w:hAnsi="Arial" w:cs="Arial"/>
        </w:rPr>
      </w:pPr>
      <w:proofErr w:type="gramStart"/>
      <w:r w:rsidRPr="00B919A6">
        <w:rPr>
          <w:rFonts w:ascii="Arial" w:hAnsi="Arial" w:cs="Arial"/>
        </w:rPr>
        <w:t>На территории Семенниковского сельсовета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нецелесообразно, отсутствуют.</w:t>
      </w:r>
      <w:proofErr w:type="gramEnd"/>
    </w:p>
    <w:p w:rsidR="00CE659B" w:rsidRPr="00983E52" w:rsidRDefault="00983E52" w:rsidP="00983E52">
      <w:pPr>
        <w:ind w:firstLine="709"/>
        <w:jc w:val="both"/>
        <w:rPr>
          <w:rFonts w:ascii="Arial" w:hAnsi="Arial" w:cs="Arial"/>
          <w:lang w:val="ru-RU"/>
        </w:rPr>
      </w:pPr>
      <w:bookmarkStart w:id="51" w:name="_Toc94875466"/>
      <w:bookmarkStart w:id="52" w:name="sub_1106"/>
      <w:bookmarkEnd w:id="50"/>
      <w:r w:rsidRPr="00983E52">
        <w:rPr>
          <w:rFonts w:ascii="Arial" w:hAnsi="Arial" w:cs="Arial"/>
          <w:lang w:val="ru-RU"/>
        </w:rPr>
        <w:t>е)</w:t>
      </w:r>
      <w:r>
        <w:rPr>
          <w:rFonts w:ascii="Arial" w:hAnsi="Arial" w:cs="Arial"/>
          <w:lang w:val="ru-RU"/>
        </w:rPr>
        <w:t xml:space="preserve"> </w:t>
      </w:r>
      <w:r w:rsidR="00CE659B" w:rsidRPr="00983E52">
        <w:rPr>
          <w:rFonts w:ascii="Arial" w:hAnsi="Arial" w:cs="Arial"/>
          <w:lang w:val="ru-RU"/>
        </w:rPr>
        <w:t>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</w:r>
      <w:bookmarkEnd w:id="51"/>
    </w:p>
    <w:p w:rsidR="00CE659B" w:rsidRPr="00B919A6" w:rsidRDefault="00CE659B" w:rsidP="00983E52">
      <w:pPr>
        <w:ind w:firstLine="709"/>
        <w:jc w:val="both"/>
        <w:rPr>
          <w:rFonts w:ascii="Arial" w:hAnsi="Arial" w:cs="Arial"/>
        </w:rPr>
      </w:pPr>
      <w:proofErr w:type="gramStart"/>
      <w:r w:rsidRPr="00B919A6">
        <w:rPr>
          <w:rFonts w:ascii="Arial" w:hAnsi="Arial" w:cs="Arial"/>
        </w:rPr>
        <w:t>Переоборудование котельной на территории Семенниковского сельсовета в источник комбинированной выработки электрической и тепловой энергии не предусматривается.</w:t>
      </w:r>
      <w:proofErr w:type="gramEnd"/>
    </w:p>
    <w:p w:rsidR="00CE659B" w:rsidRPr="00983E52" w:rsidRDefault="00983E52" w:rsidP="00983E52">
      <w:pPr>
        <w:ind w:firstLine="709"/>
        <w:jc w:val="both"/>
        <w:rPr>
          <w:rFonts w:ascii="Arial" w:hAnsi="Arial" w:cs="Arial"/>
          <w:lang w:val="ru-RU"/>
        </w:rPr>
      </w:pPr>
      <w:bookmarkStart w:id="53" w:name="_Toc94875467"/>
      <w:bookmarkStart w:id="54" w:name="sub_1117"/>
      <w:bookmarkEnd w:id="52"/>
      <w:r w:rsidRPr="00983E52">
        <w:rPr>
          <w:rFonts w:ascii="Arial" w:hAnsi="Arial" w:cs="Arial"/>
          <w:lang w:val="ru-RU"/>
        </w:rPr>
        <w:t>ж)</w:t>
      </w:r>
      <w:r>
        <w:rPr>
          <w:rFonts w:ascii="Arial" w:hAnsi="Arial" w:cs="Arial"/>
          <w:lang w:val="ru-RU"/>
        </w:rPr>
        <w:t xml:space="preserve"> </w:t>
      </w:r>
      <w:r w:rsidR="00CE659B" w:rsidRPr="00983E52">
        <w:rPr>
          <w:rFonts w:ascii="Arial" w:hAnsi="Arial" w:cs="Arial"/>
          <w:lang w:val="ru-RU"/>
        </w:rPr>
        <w:t>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</w:r>
      <w:bookmarkEnd w:id="53"/>
    </w:p>
    <w:p w:rsidR="00CE659B" w:rsidRPr="00B919A6" w:rsidRDefault="00CE659B" w:rsidP="00983E52">
      <w:pPr>
        <w:ind w:firstLine="709"/>
        <w:jc w:val="both"/>
        <w:rPr>
          <w:rFonts w:ascii="Arial" w:hAnsi="Arial" w:cs="Arial"/>
        </w:rPr>
      </w:pPr>
      <w:proofErr w:type="gramStart"/>
      <w:r w:rsidRPr="00B919A6">
        <w:rPr>
          <w:rFonts w:ascii="Arial" w:hAnsi="Arial" w:cs="Arial"/>
        </w:rPr>
        <w:t>В системе теплоснабжения Семенниковского сельсовета источники комбинированной выработки тепловой и электрической энергии не применяются.</w:t>
      </w:r>
      <w:proofErr w:type="gramEnd"/>
    </w:p>
    <w:p w:rsidR="00CE659B" w:rsidRPr="00983E52" w:rsidRDefault="00983E52" w:rsidP="00983E52">
      <w:pPr>
        <w:ind w:firstLine="709"/>
        <w:jc w:val="both"/>
        <w:rPr>
          <w:rFonts w:ascii="Arial" w:hAnsi="Arial" w:cs="Arial"/>
          <w:lang w:val="ru-RU"/>
        </w:rPr>
      </w:pPr>
      <w:bookmarkStart w:id="55" w:name="_Toc94875468"/>
      <w:bookmarkStart w:id="56" w:name="sub_1118"/>
      <w:bookmarkEnd w:id="54"/>
      <w:r w:rsidRPr="00983E52">
        <w:rPr>
          <w:rFonts w:ascii="Arial" w:hAnsi="Arial" w:cs="Arial"/>
          <w:lang w:val="ru-RU"/>
        </w:rPr>
        <w:t>з)</w:t>
      </w:r>
      <w:r>
        <w:rPr>
          <w:rFonts w:ascii="Arial" w:hAnsi="Arial" w:cs="Arial"/>
          <w:lang w:val="ru-RU"/>
        </w:rPr>
        <w:t xml:space="preserve"> </w:t>
      </w:r>
      <w:r w:rsidR="00CE659B" w:rsidRPr="00983E52">
        <w:rPr>
          <w:rFonts w:ascii="Arial" w:hAnsi="Arial" w:cs="Arial"/>
          <w:lang w:val="ru-RU"/>
        </w:rPr>
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55"/>
    </w:p>
    <w:p w:rsidR="00CE659B" w:rsidRPr="00B919A6" w:rsidRDefault="00CE659B" w:rsidP="00983E52">
      <w:pPr>
        <w:ind w:firstLine="709"/>
        <w:jc w:val="both"/>
        <w:rPr>
          <w:rFonts w:ascii="Arial" w:hAnsi="Arial" w:cs="Arial"/>
        </w:rPr>
      </w:pPr>
      <w:proofErr w:type="gramStart"/>
      <w:r w:rsidRPr="00B919A6">
        <w:rPr>
          <w:rFonts w:ascii="Arial" w:hAnsi="Arial" w:cs="Arial"/>
        </w:rPr>
        <w:t xml:space="preserve">В соответствии со СНиП 41-02-2003 регулирование отпуска теплоты от источников тепловой энергии предусматривается качественное по нагрузке отопления или по совмещенной нагрузке отопления и горячего водоснабжения </w:t>
      </w:r>
      <w:r w:rsidRPr="00B919A6">
        <w:rPr>
          <w:rFonts w:ascii="Arial" w:hAnsi="Arial" w:cs="Arial"/>
        </w:rPr>
        <w:lastRenderedPageBreak/>
        <w:t>согласно графику изменения температуры воды, в зависимости от температуры наружного воздуха.</w:t>
      </w:r>
      <w:proofErr w:type="gramEnd"/>
    </w:p>
    <w:p w:rsidR="00CE659B" w:rsidRPr="0093182F" w:rsidRDefault="00CE659B" w:rsidP="00983E52">
      <w:pPr>
        <w:ind w:firstLine="709"/>
        <w:jc w:val="both"/>
      </w:pPr>
      <w:proofErr w:type="gramStart"/>
      <w:r w:rsidRPr="00B919A6">
        <w:rPr>
          <w:rFonts w:ascii="Arial" w:hAnsi="Arial" w:cs="Arial"/>
        </w:rPr>
        <w:t>Оптимальным температурным графиком отпуска тепловой энергии является температурный график 80/70, параметры по давлению остаются неизменными.</w:t>
      </w:r>
      <w:proofErr w:type="gramEnd"/>
    </w:p>
    <w:p w:rsidR="00983E52" w:rsidRDefault="00983E52" w:rsidP="00983E52">
      <w:pPr>
        <w:jc w:val="right"/>
        <w:rPr>
          <w:rFonts w:ascii="Arial" w:hAnsi="Arial" w:cs="Arial"/>
          <w:lang w:val="ru-RU"/>
        </w:rPr>
      </w:pPr>
    </w:p>
    <w:p w:rsidR="00CE659B" w:rsidRPr="00983E52" w:rsidRDefault="00CE659B" w:rsidP="00983E52">
      <w:pPr>
        <w:jc w:val="right"/>
        <w:rPr>
          <w:rFonts w:ascii="Arial" w:hAnsi="Arial" w:cs="Arial"/>
        </w:rPr>
      </w:pPr>
      <w:r w:rsidRPr="00983E52">
        <w:rPr>
          <w:rFonts w:ascii="Arial" w:hAnsi="Arial" w:cs="Arial"/>
        </w:rPr>
        <w:t>Таблица 5.1</w:t>
      </w:r>
    </w:p>
    <w:p w:rsidR="00CE659B" w:rsidRPr="0093182F" w:rsidRDefault="00CE659B" w:rsidP="00333FD5">
      <w:pPr>
        <w:pStyle w:val="110"/>
        <w:spacing w:after="120" w:line="276" w:lineRule="auto"/>
        <w:ind w:firstLine="567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93182F">
        <w:rPr>
          <w:rFonts w:ascii="Arial" w:hAnsi="Arial" w:cs="Arial"/>
          <w:color w:val="auto"/>
          <w:sz w:val="24"/>
          <w:szCs w:val="24"/>
          <w:u w:val="single"/>
        </w:rPr>
        <w:t>Температурный график котельной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634"/>
        <w:gridCol w:w="3323"/>
        <w:gridCol w:w="2760"/>
      </w:tblGrid>
      <w:tr w:rsidR="00CE659B" w:rsidRPr="0093182F" w:rsidTr="00E32A21">
        <w:trPr>
          <w:trHeight w:val="20"/>
          <w:tblHeader/>
        </w:trPr>
        <w:tc>
          <w:tcPr>
            <w:tcW w:w="1870" w:type="pct"/>
            <w:vAlign w:val="center"/>
          </w:tcPr>
          <w:p w:rsidR="00CE659B" w:rsidRPr="0093182F" w:rsidRDefault="00CE659B" w:rsidP="00E32A21">
            <w:pPr>
              <w:keepNext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температура воздуха</w:t>
            </w:r>
          </w:p>
        </w:tc>
        <w:tc>
          <w:tcPr>
            <w:tcW w:w="1710" w:type="pct"/>
            <w:vAlign w:val="center"/>
          </w:tcPr>
          <w:p w:rsidR="00CE659B" w:rsidRPr="0093182F" w:rsidRDefault="00CE659B" w:rsidP="00E32A21">
            <w:pPr>
              <w:keepNext/>
              <w:jc w:val="center"/>
              <w:rPr>
                <w:rFonts w:ascii="Arial" w:hAnsi="Arial" w:cs="Arial"/>
              </w:rPr>
            </w:pPr>
            <w:proofErr w:type="gramStart"/>
            <w:r w:rsidRPr="0093182F">
              <w:rPr>
                <w:rFonts w:ascii="Arial" w:hAnsi="Arial" w:cs="Arial"/>
              </w:rPr>
              <w:t>температура</w:t>
            </w:r>
            <w:proofErr w:type="gramEnd"/>
            <w:r w:rsidRPr="0093182F">
              <w:rPr>
                <w:rFonts w:ascii="Arial" w:hAnsi="Arial" w:cs="Arial"/>
              </w:rPr>
              <w:t xml:space="preserve"> под.тр-од.</w:t>
            </w:r>
          </w:p>
        </w:tc>
        <w:tc>
          <w:tcPr>
            <w:tcW w:w="1420" w:type="pct"/>
            <w:vAlign w:val="center"/>
          </w:tcPr>
          <w:p w:rsidR="00CE659B" w:rsidRPr="0093182F" w:rsidRDefault="00CE659B" w:rsidP="00E32A21">
            <w:pPr>
              <w:keepNext/>
              <w:jc w:val="center"/>
              <w:rPr>
                <w:rFonts w:ascii="Arial" w:hAnsi="Arial" w:cs="Arial"/>
              </w:rPr>
            </w:pPr>
            <w:proofErr w:type="gramStart"/>
            <w:r w:rsidRPr="0093182F">
              <w:rPr>
                <w:rFonts w:ascii="Arial" w:hAnsi="Arial" w:cs="Arial"/>
              </w:rPr>
              <w:t>температура</w:t>
            </w:r>
            <w:proofErr w:type="gramEnd"/>
            <w:r w:rsidRPr="0093182F">
              <w:rPr>
                <w:rFonts w:ascii="Arial" w:hAnsi="Arial" w:cs="Arial"/>
              </w:rPr>
              <w:t xml:space="preserve"> обр. </w:t>
            </w:r>
            <w:proofErr w:type="gramStart"/>
            <w:r w:rsidRPr="0093182F">
              <w:rPr>
                <w:rFonts w:ascii="Arial" w:hAnsi="Arial" w:cs="Arial"/>
              </w:rPr>
              <w:t>тр-од</w:t>
            </w:r>
            <w:proofErr w:type="gramEnd"/>
            <w:r w:rsidRPr="0093182F">
              <w:rPr>
                <w:rFonts w:ascii="Arial" w:hAnsi="Arial" w:cs="Arial"/>
              </w:rPr>
              <w:t>.</w:t>
            </w:r>
          </w:p>
        </w:tc>
      </w:tr>
      <w:tr w:rsidR="00CE659B" w:rsidRPr="0093182F" w:rsidTr="00E32A21">
        <w:trPr>
          <w:trHeight w:val="20"/>
        </w:trPr>
        <w:tc>
          <w:tcPr>
            <w:tcW w:w="187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10</w:t>
            </w:r>
          </w:p>
        </w:tc>
        <w:tc>
          <w:tcPr>
            <w:tcW w:w="171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42</w:t>
            </w:r>
          </w:p>
        </w:tc>
        <w:tc>
          <w:tcPr>
            <w:tcW w:w="142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37</w:t>
            </w:r>
          </w:p>
        </w:tc>
      </w:tr>
      <w:tr w:rsidR="00CE659B" w:rsidRPr="0093182F" w:rsidTr="00E32A21">
        <w:trPr>
          <w:trHeight w:val="20"/>
        </w:trPr>
        <w:tc>
          <w:tcPr>
            <w:tcW w:w="187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9</w:t>
            </w:r>
          </w:p>
        </w:tc>
        <w:tc>
          <w:tcPr>
            <w:tcW w:w="171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42</w:t>
            </w:r>
          </w:p>
        </w:tc>
        <w:tc>
          <w:tcPr>
            <w:tcW w:w="142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37</w:t>
            </w:r>
          </w:p>
        </w:tc>
      </w:tr>
      <w:tr w:rsidR="00CE659B" w:rsidRPr="0093182F" w:rsidTr="00E32A21">
        <w:trPr>
          <w:trHeight w:val="20"/>
        </w:trPr>
        <w:tc>
          <w:tcPr>
            <w:tcW w:w="187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8</w:t>
            </w:r>
          </w:p>
        </w:tc>
        <w:tc>
          <w:tcPr>
            <w:tcW w:w="171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43</w:t>
            </w:r>
          </w:p>
        </w:tc>
        <w:tc>
          <w:tcPr>
            <w:tcW w:w="142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38</w:t>
            </w:r>
          </w:p>
        </w:tc>
      </w:tr>
      <w:tr w:rsidR="00CE659B" w:rsidRPr="0093182F" w:rsidTr="00E32A21">
        <w:trPr>
          <w:trHeight w:val="20"/>
        </w:trPr>
        <w:tc>
          <w:tcPr>
            <w:tcW w:w="187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7</w:t>
            </w:r>
          </w:p>
        </w:tc>
        <w:tc>
          <w:tcPr>
            <w:tcW w:w="171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43</w:t>
            </w:r>
          </w:p>
        </w:tc>
        <w:tc>
          <w:tcPr>
            <w:tcW w:w="142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38</w:t>
            </w:r>
          </w:p>
        </w:tc>
      </w:tr>
      <w:tr w:rsidR="00CE659B" w:rsidRPr="0093182F" w:rsidTr="00E32A21">
        <w:trPr>
          <w:trHeight w:val="20"/>
        </w:trPr>
        <w:tc>
          <w:tcPr>
            <w:tcW w:w="187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6</w:t>
            </w:r>
          </w:p>
        </w:tc>
        <w:tc>
          <w:tcPr>
            <w:tcW w:w="171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44</w:t>
            </w:r>
          </w:p>
        </w:tc>
        <w:tc>
          <w:tcPr>
            <w:tcW w:w="142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38</w:t>
            </w:r>
          </w:p>
        </w:tc>
      </w:tr>
      <w:tr w:rsidR="00CE659B" w:rsidRPr="0093182F" w:rsidTr="00E32A21">
        <w:trPr>
          <w:trHeight w:val="20"/>
        </w:trPr>
        <w:tc>
          <w:tcPr>
            <w:tcW w:w="187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5</w:t>
            </w:r>
          </w:p>
        </w:tc>
        <w:tc>
          <w:tcPr>
            <w:tcW w:w="171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45</w:t>
            </w:r>
          </w:p>
        </w:tc>
        <w:tc>
          <w:tcPr>
            <w:tcW w:w="142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39</w:t>
            </w:r>
          </w:p>
        </w:tc>
      </w:tr>
      <w:tr w:rsidR="00CE659B" w:rsidRPr="0093182F" w:rsidTr="00E32A21">
        <w:trPr>
          <w:trHeight w:val="20"/>
        </w:trPr>
        <w:tc>
          <w:tcPr>
            <w:tcW w:w="187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4</w:t>
            </w:r>
          </w:p>
        </w:tc>
        <w:tc>
          <w:tcPr>
            <w:tcW w:w="171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46</w:t>
            </w:r>
          </w:p>
        </w:tc>
        <w:tc>
          <w:tcPr>
            <w:tcW w:w="142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39</w:t>
            </w:r>
          </w:p>
        </w:tc>
      </w:tr>
      <w:tr w:rsidR="00CE659B" w:rsidRPr="0093182F" w:rsidTr="00E32A21">
        <w:trPr>
          <w:trHeight w:val="20"/>
        </w:trPr>
        <w:tc>
          <w:tcPr>
            <w:tcW w:w="187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3</w:t>
            </w:r>
          </w:p>
        </w:tc>
        <w:tc>
          <w:tcPr>
            <w:tcW w:w="171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47</w:t>
            </w:r>
          </w:p>
        </w:tc>
        <w:tc>
          <w:tcPr>
            <w:tcW w:w="142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40</w:t>
            </w:r>
          </w:p>
        </w:tc>
      </w:tr>
      <w:tr w:rsidR="00CE659B" w:rsidRPr="0093182F" w:rsidTr="00E32A21">
        <w:trPr>
          <w:trHeight w:val="20"/>
        </w:trPr>
        <w:tc>
          <w:tcPr>
            <w:tcW w:w="187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</w:t>
            </w:r>
          </w:p>
        </w:tc>
        <w:tc>
          <w:tcPr>
            <w:tcW w:w="171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48</w:t>
            </w:r>
          </w:p>
        </w:tc>
        <w:tc>
          <w:tcPr>
            <w:tcW w:w="142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40</w:t>
            </w:r>
          </w:p>
        </w:tc>
      </w:tr>
      <w:tr w:rsidR="00CE659B" w:rsidRPr="0093182F" w:rsidTr="00E32A21">
        <w:trPr>
          <w:trHeight w:val="20"/>
        </w:trPr>
        <w:tc>
          <w:tcPr>
            <w:tcW w:w="187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1</w:t>
            </w:r>
          </w:p>
        </w:tc>
        <w:tc>
          <w:tcPr>
            <w:tcW w:w="171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49</w:t>
            </w:r>
          </w:p>
        </w:tc>
        <w:tc>
          <w:tcPr>
            <w:tcW w:w="142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41</w:t>
            </w:r>
          </w:p>
        </w:tc>
      </w:tr>
      <w:tr w:rsidR="00CE659B" w:rsidRPr="0093182F" w:rsidTr="00E32A21">
        <w:trPr>
          <w:trHeight w:val="20"/>
        </w:trPr>
        <w:tc>
          <w:tcPr>
            <w:tcW w:w="187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</w:t>
            </w:r>
          </w:p>
        </w:tc>
        <w:tc>
          <w:tcPr>
            <w:tcW w:w="171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50</w:t>
            </w:r>
          </w:p>
        </w:tc>
        <w:tc>
          <w:tcPr>
            <w:tcW w:w="142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41</w:t>
            </w:r>
          </w:p>
        </w:tc>
      </w:tr>
      <w:tr w:rsidR="00CE659B" w:rsidRPr="0093182F" w:rsidTr="00E32A21">
        <w:trPr>
          <w:trHeight w:val="20"/>
        </w:trPr>
        <w:tc>
          <w:tcPr>
            <w:tcW w:w="187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-1</w:t>
            </w:r>
          </w:p>
        </w:tc>
        <w:tc>
          <w:tcPr>
            <w:tcW w:w="171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51</w:t>
            </w:r>
          </w:p>
        </w:tc>
        <w:tc>
          <w:tcPr>
            <w:tcW w:w="142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42</w:t>
            </w:r>
          </w:p>
        </w:tc>
      </w:tr>
      <w:tr w:rsidR="00CE659B" w:rsidRPr="0093182F" w:rsidTr="00E32A21">
        <w:trPr>
          <w:trHeight w:val="20"/>
        </w:trPr>
        <w:tc>
          <w:tcPr>
            <w:tcW w:w="187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-2</w:t>
            </w:r>
          </w:p>
        </w:tc>
        <w:tc>
          <w:tcPr>
            <w:tcW w:w="171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52</w:t>
            </w:r>
          </w:p>
        </w:tc>
        <w:tc>
          <w:tcPr>
            <w:tcW w:w="142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42</w:t>
            </w:r>
          </w:p>
        </w:tc>
      </w:tr>
      <w:tr w:rsidR="00CE659B" w:rsidRPr="0093182F" w:rsidTr="00E32A21">
        <w:trPr>
          <w:trHeight w:val="20"/>
        </w:trPr>
        <w:tc>
          <w:tcPr>
            <w:tcW w:w="187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-3</w:t>
            </w:r>
          </w:p>
        </w:tc>
        <w:tc>
          <w:tcPr>
            <w:tcW w:w="171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53</w:t>
            </w:r>
          </w:p>
        </w:tc>
        <w:tc>
          <w:tcPr>
            <w:tcW w:w="142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43</w:t>
            </w:r>
          </w:p>
        </w:tc>
      </w:tr>
      <w:tr w:rsidR="00CE659B" w:rsidRPr="0093182F" w:rsidTr="00E32A21">
        <w:trPr>
          <w:trHeight w:val="20"/>
        </w:trPr>
        <w:tc>
          <w:tcPr>
            <w:tcW w:w="187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-4</w:t>
            </w:r>
          </w:p>
        </w:tc>
        <w:tc>
          <w:tcPr>
            <w:tcW w:w="171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54</w:t>
            </w:r>
          </w:p>
        </w:tc>
        <w:tc>
          <w:tcPr>
            <w:tcW w:w="142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43</w:t>
            </w:r>
          </w:p>
        </w:tc>
      </w:tr>
      <w:tr w:rsidR="00CE659B" w:rsidRPr="0093182F" w:rsidTr="00E32A21">
        <w:trPr>
          <w:trHeight w:val="20"/>
        </w:trPr>
        <w:tc>
          <w:tcPr>
            <w:tcW w:w="187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-5</w:t>
            </w:r>
          </w:p>
        </w:tc>
        <w:tc>
          <w:tcPr>
            <w:tcW w:w="171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55</w:t>
            </w:r>
          </w:p>
        </w:tc>
        <w:tc>
          <w:tcPr>
            <w:tcW w:w="142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44</w:t>
            </w:r>
          </w:p>
        </w:tc>
      </w:tr>
      <w:tr w:rsidR="00CE659B" w:rsidRPr="0093182F" w:rsidTr="00E32A21">
        <w:trPr>
          <w:trHeight w:val="20"/>
        </w:trPr>
        <w:tc>
          <w:tcPr>
            <w:tcW w:w="187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-6</w:t>
            </w:r>
          </w:p>
        </w:tc>
        <w:tc>
          <w:tcPr>
            <w:tcW w:w="171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56</w:t>
            </w:r>
          </w:p>
        </w:tc>
        <w:tc>
          <w:tcPr>
            <w:tcW w:w="142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44</w:t>
            </w:r>
          </w:p>
        </w:tc>
      </w:tr>
      <w:tr w:rsidR="00CE659B" w:rsidRPr="0093182F" w:rsidTr="00E32A21">
        <w:trPr>
          <w:trHeight w:val="20"/>
        </w:trPr>
        <w:tc>
          <w:tcPr>
            <w:tcW w:w="187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-7</w:t>
            </w:r>
          </w:p>
        </w:tc>
        <w:tc>
          <w:tcPr>
            <w:tcW w:w="171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57</w:t>
            </w:r>
          </w:p>
        </w:tc>
        <w:tc>
          <w:tcPr>
            <w:tcW w:w="142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45</w:t>
            </w:r>
          </w:p>
        </w:tc>
      </w:tr>
      <w:tr w:rsidR="00CE659B" w:rsidRPr="0093182F" w:rsidTr="00E32A21">
        <w:trPr>
          <w:trHeight w:val="20"/>
        </w:trPr>
        <w:tc>
          <w:tcPr>
            <w:tcW w:w="187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-8</w:t>
            </w:r>
          </w:p>
        </w:tc>
        <w:tc>
          <w:tcPr>
            <w:tcW w:w="171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58</w:t>
            </w:r>
          </w:p>
        </w:tc>
        <w:tc>
          <w:tcPr>
            <w:tcW w:w="142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46</w:t>
            </w:r>
          </w:p>
        </w:tc>
      </w:tr>
      <w:tr w:rsidR="00CE659B" w:rsidRPr="0093182F" w:rsidTr="00E32A21">
        <w:trPr>
          <w:trHeight w:val="20"/>
        </w:trPr>
        <w:tc>
          <w:tcPr>
            <w:tcW w:w="187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-9</w:t>
            </w:r>
          </w:p>
        </w:tc>
        <w:tc>
          <w:tcPr>
            <w:tcW w:w="171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58</w:t>
            </w:r>
          </w:p>
        </w:tc>
        <w:tc>
          <w:tcPr>
            <w:tcW w:w="142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47</w:t>
            </w:r>
          </w:p>
        </w:tc>
      </w:tr>
      <w:tr w:rsidR="00CE659B" w:rsidRPr="0093182F" w:rsidTr="00E32A21">
        <w:trPr>
          <w:trHeight w:val="20"/>
        </w:trPr>
        <w:tc>
          <w:tcPr>
            <w:tcW w:w="187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-10</w:t>
            </w:r>
          </w:p>
        </w:tc>
        <w:tc>
          <w:tcPr>
            <w:tcW w:w="171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58</w:t>
            </w:r>
          </w:p>
        </w:tc>
        <w:tc>
          <w:tcPr>
            <w:tcW w:w="142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48</w:t>
            </w:r>
          </w:p>
        </w:tc>
      </w:tr>
      <w:tr w:rsidR="00CE659B" w:rsidRPr="0093182F" w:rsidTr="00E32A21">
        <w:trPr>
          <w:trHeight w:val="20"/>
        </w:trPr>
        <w:tc>
          <w:tcPr>
            <w:tcW w:w="187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-11</w:t>
            </w:r>
          </w:p>
        </w:tc>
        <w:tc>
          <w:tcPr>
            <w:tcW w:w="171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58</w:t>
            </w:r>
          </w:p>
        </w:tc>
        <w:tc>
          <w:tcPr>
            <w:tcW w:w="142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49</w:t>
            </w:r>
          </w:p>
        </w:tc>
      </w:tr>
      <w:tr w:rsidR="00CE659B" w:rsidRPr="0093182F" w:rsidTr="00E32A21">
        <w:trPr>
          <w:trHeight w:val="20"/>
        </w:trPr>
        <w:tc>
          <w:tcPr>
            <w:tcW w:w="187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-12</w:t>
            </w:r>
          </w:p>
        </w:tc>
        <w:tc>
          <w:tcPr>
            <w:tcW w:w="171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58</w:t>
            </w:r>
          </w:p>
        </w:tc>
        <w:tc>
          <w:tcPr>
            <w:tcW w:w="142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49</w:t>
            </w:r>
          </w:p>
        </w:tc>
      </w:tr>
      <w:tr w:rsidR="00CE659B" w:rsidRPr="0093182F" w:rsidTr="00E32A21">
        <w:trPr>
          <w:trHeight w:val="20"/>
        </w:trPr>
        <w:tc>
          <w:tcPr>
            <w:tcW w:w="187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-13</w:t>
            </w:r>
          </w:p>
        </w:tc>
        <w:tc>
          <w:tcPr>
            <w:tcW w:w="171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60</w:t>
            </w:r>
          </w:p>
        </w:tc>
        <w:tc>
          <w:tcPr>
            <w:tcW w:w="142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50</w:t>
            </w:r>
          </w:p>
        </w:tc>
      </w:tr>
      <w:tr w:rsidR="00CE659B" w:rsidRPr="0093182F" w:rsidTr="00E32A21">
        <w:trPr>
          <w:trHeight w:val="20"/>
        </w:trPr>
        <w:tc>
          <w:tcPr>
            <w:tcW w:w="187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-14</w:t>
            </w:r>
          </w:p>
        </w:tc>
        <w:tc>
          <w:tcPr>
            <w:tcW w:w="171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61</w:t>
            </w:r>
          </w:p>
        </w:tc>
        <w:tc>
          <w:tcPr>
            <w:tcW w:w="142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51</w:t>
            </w:r>
          </w:p>
        </w:tc>
      </w:tr>
      <w:tr w:rsidR="00CE659B" w:rsidRPr="0093182F" w:rsidTr="00E32A21">
        <w:trPr>
          <w:trHeight w:val="20"/>
        </w:trPr>
        <w:tc>
          <w:tcPr>
            <w:tcW w:w="187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-15</w:t>
            </w:r>
          </w:p>
        </w:tc>
        <w:tc>
          <w:tcPr>
            <w:tcW w:w="171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62</w:t>
            </w:r>
          </w:p>
        </w:tc>
        <w:tc>
          <w:tcPr>
            <w:tcW w:w="142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52</w:t>
            </w:r>
          </w:p>
        </w:tc>
      </w:tr>
      <w:tr w:rsidR="00CE659B" w:rsidRPr="0093182F" w:rsidTr="00E32A21">
        <w:trPr>
          <w:trHeight w:val="20"/>
        </w:trPr>
        <w:tc>
          <w:tcPr>
            <w:tcW w:w="187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-16</w:t>
            </w:r>
          </w:p>
        </w:tc>
        <w:tc>
          <w:tcPr>
            <w:tcW w:w="171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62</w:t>
            </w:r>
          </w:p>
        </w:tc>
        <w:tc>
          <w:tcPr>
            <w:tcW w:w="142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52</w:t>
            </w:r>
          </w:p>
        </w:tc>
      </w:tr>
      <w:tr w:rsidR="00CE659B" w:rsidRPr="0093182F" w:rsidTr="00E32A21">
        <w:trPr>
          <w:trHeight w:val="20"/>
        </w:trPr>
        <w:tc>
          <w:tcPr>
            <w:tcW w:w="187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-17</w:t>
            </w:r>
          </w:p>
        </w:tc>
        <w:tc>
          <w:tcPr>
            <w:tcW w:w="171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63</w:t>
            </w:r>
          </w:p>
        </w:tc>
        <w:tc>
          <w:tcPr>
            <w:tcW w:w="142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53</w:t>
            </w:r>
          </w:p>
        </w:tc>
      </w:tr>
      <w:tr w:rsidR="00CE659B" w:rsidRPr="0093182F" w:rsidTr="00E32A21">
        <w:trPr>
          <w:trHeight w:val="20"/>
        </w:trPr>
        <w:tc>
          <w:tcPr>
            <w:tcW w:w="187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-18</w:t>
            </w:r>
          </w:p>
        </w:tc>
        <w:tc>
          <w:tcPr>
            <w:tcW w:w="171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64</w:t>
            </w:r>
          </w:p>
        </w:tc>
        <w:tc>
          <w:tcPr>
            <w:tcW w:w="142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54</w:t>
            </w:r>
          </w:p>
        </w:tc>
      </w:tr>
      <w:tr w:rsidR="00CE659B" w:rsidRPr="0093182F" w:rsidTr="00E32A21">
        <w:trPr>
          <w:trHeight w:val="20"/>
        </w:trPr>
        <w:tc>
          <w:tcPr>
            <w:tcW w:w="187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-19</w:t>
            </w:r>
          </w:p>
        </w:tc>
        <w:tc>
          <w:tcPr>
            <w:tcW w:w="171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65</w:t>
            </w:r>
          </w:p>
        </w:tc>
        <w:tc>
          <w:tcPr>
            <w:tcW w:w="142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55</w:t>
            </w:r>
          </w:p>
        </w:tc>
      </w:tr>
      <w:tr w:rsidR="00CE659B" w:rsidRPr="0093182F" w:rsidTr="00E32A21">
        <w:trPr>
          <w:trHeight w:val="20"/>
        </w:trPr>
        <w:tc>
          <w:tcPr>
            <w:tcW w:w="187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-20</w:t>
            </w:r>
          </w:p>
        </w:tc>
        <w:tc>
          <w:tcPr>
            <w:tcW w:w="171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65</w:t>
            </w:r>
          </w:p>
        </w:tc>
        <w:tc>
          <w:tcPr>
            <w:tcW w:w="142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55</w:t>
            </w:r>
          </w:p>
        </w:tc>
      </w:tr>
      <w:tr w:rsidR="00CE659B" w:rsidRPr="0093182F" w:rsidTr="00E32A21">
        <w:trPr>
          <w:trHeight w:val="20"/>
        </w:trPr>
        <w:tc>
          <w:tcPr>
            <w:tcW w:w="187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-21</w:t>
            </w:r>
          </w:p>
        </w:tc>
        <w:tc>
          <w:tcPr>
            <w:tcW w:w="171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66</w:t>
            </w:r>
          </w:p>
        </w:tc>
        <w:tc>
          <w:tcPr>
            <w:tcW w:w="142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56</w:t>
            </w:r>
          </w:p>
        </w:tc>
      </w:tr>
      <w:tr w:rsidR="00CE659B" w:rsidRPr="0093182F" w:rsidTr="00E32A21">
        <w:trPr>
          <w:trHeight w:val="20"/>
        </w:trPr>
        <w:tc>
          <w:tcPr>
            <w:tcW w:w="187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-22</w:t>
            </w:r>
          </w:p>
        </w:tc>
        <w:tc>
          <w:tcPr>
            <w:tcW w:w="171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67</w:t>
            </w:r>
          </w:p>
        </w:tc>
        <w:tc>
          <w:tcPr>
            <w:tcW w:w="142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57</w:t>
            </w:r>
          </w:p>
        </w:tc>
      </w:tr>
      <w:tr w:rsidR="00CE659B" w:rsidRPr="0093182F" w:rsidTr="00E32A21">
        <w:trPr>
          <w:trHeight w:val="20"/>
        </w:trPr>
        <w:tc>
          <w:tcPr>
            <w:tcW w:w="187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-23</w:t>
            </w:r>
          </w:p>
        </w:tc>
        <w:tc>
          <w:tcPr>
            <w:tcW w:w="171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68</w:t>
            </w:r>
          </w:p>
        </w:tc>
        <w:tc>
          <w:tcPr>
            <w:tcW w:w="142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58</w:t>
            </w:r>
          </w:p>
        </w:tc>
      </w:tr>
      <w:tr w:rsidR="00CE659B" w:rsidRPr="0093182F" w:rsidTr="00E32A21">
        <w:trPr>
          <w:trHeight w:val="20"/>
        </w:trPr>
        <w:tc>
          <w:tcPr>
            <w:tcW w:w="187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-24</w:t>
            </w:r>
          </w:p>
        </w:tc>
        <w:tc>
          <w:tcPr>
            <w:tcW w:w="171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68</w:t>
            </w:r>
          </w:p>
        </w:tc>
        <w:tc>
          <w:tcPr>
            <w:tcW w:w="142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58</w:t>
            </w:r>
          </w:p>
        </w:tc>
      </w:tr>
      <w:tr w:rsidR="00CE659B" w:rsidRPr="0093182F" w:rsidTr="00E32A21">
        <w:trPr>
          <w:trHeight w:val="20"/>
        </w:trPr>
        <w:tc>
          <w:tcPr>
            <w:tcW w:w="187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-25</w:t>
            </w:r>
          </w:p>
        </w:tc>
        <w:tc>
          <w:tcPr>
            <w:tcW w:w="171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69</w:t>
            </w:r>
          </w:p>
        </w:tc>
        <w:tc>
          <w:tcPr>
            <w:tcW w:w="142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59</w:t>
            </w:r>
          </w:p>
        </w:tc>
      </w:tr>
      <w:tr w:rsidR="00CE659B" w:rsidRPr="0093182F" w:rsidTr="00E32A21">
        <w:trPr>
          <w:trHeight w:val="20"/>
        </w:trPr>
        <w:tc>
          <w:tcPr>
            <w:tcW w:w="187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-26</w:t>
            </w:r>
          </w:p>
        </w:tc>
        <w:tc>
          <w:tcPr>
            <w:tcW w:w="171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70</w:t>
            </w:r>
          </w:p>
        </w:tc>
        <w:tc>
          <w:tcPr>
            <w:tcW w:w="142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60</w:t>
            </w:r>
          </w:p>
        </w:tc>
      </w:tr>
      <w:tr w:rsidR="00CE659B" w:rsidRPr="0093182F" w:rsidTr="00E32A21">
        <w:trPr>
          <w:trHeight w:val="20"/>
        </w:trPr>
        <w:tc>
          <w:tcPr>
            <w:tcW w:w="187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-27</w:t>
            </w:r>
          </w:p>
        </w:tc>
        <w:tc>
          <w:tcPr>
            <w:tcW w:w="171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71</w:t>
            </w:r>
          </w:p>
        </w:tc>
        <w:tc>
          <w:tcPr>
            <w:tcW w:w="142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61</w:t>
            </w:r>
          </w:p>
        </w:tc>
      </w:tr>
      <w:tr w:rsidR="00CE659B" w:rsidRPr="0093182F" w:rsidTr="00E32A21">
        <w:trPr>
          <w:trHeight w:val="20"/>
        </w:trPr>
        <w:tc>
          <w:tcPr>
            <w:tcW w:w="187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-28</w:t>
            </w:r>
          </w:p>
        </w:tc>
        <w:tc>
          <w:tcPr>
            <w:tcW w:w="171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72</w:t>
            </w:r>
          </w:p>
        </w:tc>
        <w:tc>
          <w:tcPr>
            <w:tcW w:w="142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62</w:t>
            </w:r>
          </w:p>
        </w:tc>
      </w:tr>
      <w:tr w:rsidR="00CE659B" w:rsidRPr="0093182F" w:rsidTr="00E32A21">
        <w:trPr>
          <w:trHeight w:val="20"/>
        </w:trPr>
        <w:tc>
          <w:tcPr>
            <w:tcW w:w="187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-29</w:t>
            </w:r>
          </w:p>
        </w:tc>
        <w:tc>
          <w:tcPr>
            <w:tcW w:w="171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72</w:t>
            </w:r>
          </w:p>
        </w:tc>
        <w:tc>
          <w:tcPr>
            <w:tcW w:w="142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62</w:t>
            </w:r>
          </w:p>
        </w:tc>
      </w:tr>
      <w:tr w:rsidR="00CE659B" w:rsidRPr="0093182F" w:rsidTr="00E32A21">
        <w:trPr>
          <w:trHeight w:val="20"/>
        </w:trPr>
        <w:tc>
          <w:tcPr>
            <w:tcW w:w="187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-30</w:t>
            </w:r>
          </w:p>
        </w:tc>
        <w:tc>
          <w:tcPr>
            <w:tcW w:w="171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73</w:t>
            </w:r>
          </w:p>
        </w:tc>
        <w:tc>
          <w:tcPr>
            <w:tcW w:w="142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63</w:t>
            </w:r>
          </w:p>
        </w:tc>
      </w:tr>
      <w:tr w:rsidR="00CE659B" w:rsidRPr="0093182F" w:rsidTr="00E32A21">
        <w:trPr>
          <w:trHeight w:val="20"/>
        </w:trPr>
        <w:tc>
          <w:tcPr>
            <w:tcW w:w="187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-31</w:t>
            </w:r>
          </w:p>
        </w:tc>
        <w:tc>
          <w:tcPr>
            <w:tcW w:w="171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73</w:t>
            </w:r>
          </w:p>
        </w:tc>
        <w:tc>
          <w:tcPr>
            <w:tcW w:w="142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63</w:t>
            </w:r>
          </w:p>
        </w:tc>
      </w:tr>
      <w:tr w:rsidR="00CE659B" w:rsidRPr="0093182F" w:rsidTr="00E32A21">
        <w:trPr>
          <w:trHeight w:val="20"/>
        </w:trPr>
        <w:tc>
          <w:tcPr>
            <w:tcW w:w="187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-32</w:t>
            </w:r>
          </w:p>
        </w:tc>
        <w:tc>
          <w:tcPr>
            <w:tcW w:w="171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74</w:t>
            </w:r>
          </w:p>
        </w:tc>
        <w:tc>
          <w:tcPr>
            <w:tcW w:w="142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64</w:t>
            </w:r>
          </w:p>
        </w:tc>
      </w:tr>
      <w:tr w:rsidR="00CE659B" w:rsidRPr="0093182F" w:rsidTr="00E32A21">
        <w:trPr>
          <w:trHeight w:val="20"/>
        </w:trPr>
        <w:tc>
          <w:tcPr>
            <w:tcW w:w="187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lastRenderedPageBreak/>
              <w:t>-33</w:t>
            </w:r>
          </w:p>
        </w:tc>
        <w:tc>
          <w:tcPr>
            <w:tcW w:w="171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75</w:t>
            </w:r>
          </w:p>
        </w:tc>
        <w:tc>
          <w:tcPr>
            <w:tcW w:w="142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65</w:t>
            </w:r>
          </w:p>
        </w:tc>
      </w:tr>
      <w:tr w:rsidR="00CE659B" w:rsidRPr="0093182F" w:rsidTr="00E32A21">
        <w:trPr>
          <w:trHeight w:val="20"/>
        </w:trPr>
        <w:tc>
          <w:tcPr>
            <w:tcW w:w="187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-34</w:t>
            </w:r>
          </w:p>
        </w:tc>
        <w:tc>
          <w:tcPr>
            <w:tcW w:w="171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75</w:t>
            </w:r>
          </w:p>
        </w:tc>
        <w:tc>
          <w:tcPr>
            <w:tcW w:w="142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65</w:t>
            </w:r>
          </w:p>
        </w:tc>
      </w:tr>
      <w:tr w:rsidR="00CE659B" w:rsidRPr="0093182F" w:rsidTr="00E32A21">
        <w:trPr>
          <w:trHeight w:val="20"/>
        </w:trPr>
        <w:tc>
          <w:tcPr>
            <w:tcW w:w="187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-35</w:t>
            </w:r>
          </w:p>
        </w:tc>
        <w:tc>
          <w:tcPr>
            <w:tcW w:w="171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76</w:t>
            </w:r>
          </w:p>
        </w:tc>
        <w:tc>
          <w:tcPr>
            <w:tcW w:w="142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66</w:t>
            </w:r>
          </w:p>
        </w:tc>
      </w:tr>
      <w:tr w:rsidR="00CE659B" w:rsidRPr="0093182F" w:rsidTr="00E32A21">
        <w:trPr>
          <w:trHeight w:val="20"/>
        </w:trPr>
        <w:tc>
          <w:tcPr>
            <w:tcW w:w="187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-36</w:t>
            </w:r>
          </w:p>
        </w:tc>
        <w:tc>
          <w:tcPr>
            <w:tcW w:w="171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77</w:t>
            </w:r>
          </w:p>
        </w:tc>
        <w:tc>
          <w:tcPr>
            <w:tcW w:w="142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67</w:t>
            </w:r>
          </w:p>
        </w:tc>
      </w:tr>
      <w:tr w:rsidR="00CE659B" w:rsidRPr="0093182F" w:rsidTr="00E32A21">
        <w:trPr>
          <w:trHeight w:val="20"/>
        </w:trPr>
        <w:tc>
          <w:tcPr>
            <w:tcW w:w="187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-37</w:t>
            </w:r>
          </w:p>
        </w:tc>
        <w:tc>
          <w:tcPr>
            <w:tcW w:w="171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78</w:t>
            </w:r>
          </w:p>
        </w:tc>
        <w:tc>
          <w:tcPr>
            <w:tcW w:w="142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68</w:t>
            </w:r>
          </w:p>
        </w:tc>
      </w:tr>
      <w:tr w:rsidR="00CE659B" w:rsidRPr="0093182F" w:rsidTr="00E32A21">
        <w:trPr>
          <w:trHeight w:val="20"/>
        </w:trPr>
        <w:tc>
          <w:tcPr>
            <w:tcW w:w="187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-38</w:t>
            </w:r>
          </w:p>
        </w:tc>
        <w:tc>
          <w:tcPr>
            <w:tcW w:w="171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78</w:t>
            </w:r>
          </w:p>
        </w:tc>
        <w:tc>
          <w:tcPr>
            <w:tcW w:w="142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68</w:t>
            </w:r>
          </w:p>
        </w:tc>
      </w:tr>
      <w:tr w:rsidR="00CE659B" w:rsidRPr="0093182F" w:rsidTr="00E32A21">
        <w:trPr>
          <w:trHeight w:val="20"/>
        </w:trPr>
        <w:tc>
          <w:tcPr>
            <w:tcW w:w="187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-39</w:t>
            </w:r>
          </w:p>
        </w:tc>
        <w:tc>
          <w:tcPr>
            <w:tcW w:w="171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79</w:t>
            </w:r>
          </w:p>
        </w:tc>
        <w:tc>
          <w:tcPr>
            <w:tcW w:w="142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69</w:t>
            </w:r>
          </w:p>
        </w:tc>
      </w:tr>
      <w:tr w:rsidR="00CE659B" w:rsidRPr="0093182F" w:rsidTr="00E32A21">
        <w:trPr>
          <w:trHeight w:val="20"/>
        </w:trPr>
        <w:tc>
          <w:tcPr>
            <w:tcW w:w="187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-40</w:t>
            </w:r>
          </w:p>
        </w:tc>
        <w:tc>
          <w:tcPr>
            <w:tcW w:w="171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80</w:t>
            </w:r>
          </w:p>
        </w:tc>
        <w:tc>
          <w:tcPr>
            <w:tcW w:w="1420" w:type="pct"/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70</w:t>
            </w:r>
          </w:p>
        </w:tc>
      </w:tr>
    </w:tbl>
    <w:p w:rsidR="00CE659B" w:rsidRPr="00983E52" w:rsidRDefault="00CE659B" w:rsidP="00983E52">
      <w:pPr>
        <w:ind w:firstLine="709"/>
        <w:jc w:val="both"/>
        <w:rPr>
          <w:rFonts w:ascii="Arial" w:hAnsi="Arial" w:cs="Arial"/>
        </w:rPr>
      </w:pPr>
    </w:p>
    <w:p w:rsidR="00CE659B" w:rsidRPr="00983E52" w:rsidRDefault="00CE659B" w:rsidP="00983E52">
      <w:pPr>
        <w:ind w:firstLine="709"/>
        <w:jc w:val="both"/>
        <w:rPr>
          <w:rFonts w:ascii="Arial" w:hAnsi="Arial" w:cs="Arial"/>
        </w:rPr>
      </w:pPr>
      <w:proofErr w:type="gramStart"/>
      <w:r w:rsidRPr="00983E52">
        <w:rPr>
          <w:rFonts w:ascii="Arial" w:hAnsi="Arial" w:cs="Arial"/>
        </w:rPr>
        <w:t>Изменение утвержденных температурных графиков отпуска тепловой энергии не предусматривается.</w:t>
      </w:r>
      <w:proofErr w:type="gramEnd"/>
    </w:p>
    <w:p w:rsidR="00CE659B" w:rsidRPr="00983E52" w:rsidRDefault="00983E52" w:rsidP="00983E52">
      <w:pPr>
        <w:ind w:firstLine="709"/>
        <w:jc w:val="both"/>
        <w:rPr>
          <w:rFonts w:ascii="Arial" w:hAnsi="Arial" w:cs="Arial"/>
        </w:rPr>
      </w:pPr>
      <w:bookmarkStart w:id="57" w:name="_Toc94875469"/>
      <w:bookmarkStart w:id="58" w:name="sub_1119"/>
      <w:bookmarkEnd w:id="56"/>
      <w:r w:rsidRPr="00983E52">
        <w:rPr>
          <w:rFonts w:ascii="Arial" w:hAnsi="Arial" w:cs="Arial"/>
        </w:rPr>
        <w:t xml:space="preserve">и) </w:t>
      </w:r>
      <w:proofErr w:type="gramStart"/>
      <w:r w:rsidR="00CE659B" w:rsidRPr="00983E52">
        <w:rPr>
          <w:rFonts w:ascii="Arial" w:hAnsi="Arial" w:cs="Arial"/>
        </w:rPr>
        <w:t>предложения</w:t>
      </w:r>
      <w:proofErr w:type="gramEnd"/>
      <w:r w:rsidR="00CE659B" w:rsidRPr="00983E52">
        <w:rPr>
          <w:rFonts w:ascii="Arial" w:hAnsi="Arial" w:cs="Arial"/>
        </w:rPr>
        <w:t xml:space="preserve">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57"/>
    </w:p>
    <w:p w:rsidR="00CE659B" w:rsidRPr="00983E52" w:rsidRDefault="00CE659B" w:rsidP="00983E52">
      <w:pPr>
        <w:ind w:firstLine="709"/>
        <w:jc w:val="both"/>
        <w:rPr>
          <w:rFonts w:ascii="Arial" w:hAnsi="Arial" w:cs="Arial"/>
        </w:rPr>
      </w:pPr>
      <w:proofErr w:type="gramStart"/>
      <w:r w:rsidRPr="00983E52">
        <w:rPr>
          <w:rFonts w:ascii="Arial" w:hAnsi="Arial" w:cs="Arial"/>
        </w:rPr>
        <w:t>В таблице 5.2 представлены предложения по перспективной установленной тепловой мощности каждого источника тепловой энергии.</w:t>
      </w:r>
      <w:proofErr w:type="gramEnd"/>
    </w:p>
    <w:p w:rsidR="00CE659B" w:rsidRPr="00983E52" w:rsidRDefault="00CE659B" w:rsidP="00983E52">
      <w:pPr>
        <w:ind w:firstLine="709"/>
        <w:jc w:val="right"/>
        <w:rPr>
          <w:rFonts w:ascii="Arial" w:hAnsi="Arial" w:cs="Arial"/>
        </w:rPr>
      </w:pPr>
      <w:r w:rsidRPr="00983E52">
        <w:rPr>
          <w:rFonts w:ascii="Arial" w:hAnsi="Arial" w:cs="Arial"/>
        </w:rPr>
        <w:t>Таблица 5.2</w:t>
      </w:r>
    </w:p>
    <w:p w:rsidR="00CE659B" w:rsidRPr="00983E52" w:rsidRDefault="00CE659B" w:rsidP="00983E52">
      <w:pPr>
        <w:ind w:firstLine="709"/>
        <w:jc w:val="both"/>
        <w:rPr>
          <w:rFonts w:ascii="Arial" w:hAnsi="Arial" w:cs="Arial"/>
        </w:rPr>
      </w:pPr>
      <w:r w:rsidRPr="00983E52">
        <w:rPr>
          <w:rFonts w:ascii="Arial" w:hAnsi="Arial" w:cs="Arial"/>
        </w:rPr>
        <w:t>Предложения по перспективной установленной тепловой мощности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4452"/>
        <w:gridCol w:w="1983"/>
        <w:gridCol w:w="2697"/>
      </w:tblGrid>
      <w:tr w:rsidR="00CE659B" w:rsidRPr="0093182F" w:rsidTr="00333FD5">
        <w:trPr>
          <w:trHeight w:val="239"/>
        </w:trPr>
        <w:tc>
          <w:tcPr>
            <w:tcW w:w="317" w:type="pct"/>
            <w:tcMar>
              <w:top w:w="0" w:type="dxa"/>
              <w:bottom w:w="0" w:type="dxa"/>
            </w:tcMar>
            <w:vAlign w:val="center"/>
          </w:tcPr>
          <w:p w:rsidR="00CE659B" w:rsidRPr="0093182F" w:rsidRDefault="00CE659B" w:rsidP="00315609">
            <w:pPr>
              <w:pStyle w:val="a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182F">
              <w:rPr>
                <w:rFonts w:ascii="Arial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83" w:type="pct"/>
            <w:tcMar>
              <w:top w:w="0" w:type="dxa"/>
              <w:bottom w:w="0" w:type="dxa"/>
            </w:tcMar>
            <w:vAlign w:val="center"/>
          </w:tcPr>
          <w:p w:rsidR="00CE659B" w:rsidRPr="0093182F" w:rsidRDefault="00CE659B" w:rsidP="00315609">
            <w:pPr>
              <w:pStyle w:val="a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182F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котельной</w:t>
            </w:r>
          </w:p>
        </w:tc>
        <w:tc>
          <w:tcPr>
            <w:tcW w:w="1017" w:type="pct"/>
            <w:tcMar>
              <w:top w:w="0" w:type="dxa"/>
              <w:bottom w:w="0" w:type="dxa"/>
            </w:tcMar>
            <w:vAlign w:val="center"/>
          </w:tcPr>
          <w:p w:rsidR="00CE659B" w:rsidRPr="0093182F" w:rsidRDefault="00CE659B" w:rsidP="00315609">
            <w:pPr>
              <w:pStyle w:val="a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182F">
              <w:rPr>
                <w:rFonts w:ascii="Arial" w:hAnsi="Arial" w:cs="Arial"/>
                <w:sz w:val="24"/>
                <w:szCs w:val="24"/>
                <w:lang w:eastAsia="en-US"/>
              </w:rPr>
              <w:t>Установленная мощность, Гкал/ч</w:t>
            </w:r>
          </w:p>
        </w:tc>
        <w:tc>
          <w:tcPr>
            <w:tcW w:w="1383" w:type="pct"/>
            <w:tcMar>
              <w:top w:w="0" w:type="dxa"/>
              <w:bottom w:w="0" w:type="dxa"/>
            </w:tcMar>
            <w:vAlign w:val="center"/>
          </w:tcPr>
          <w:p w:rsidR="00CE659B" w:rsidRPr="0093182F" w:rsidRDefault="00CE659B" w:rsidP="00315609">
            <w:pPr>
              <w:pStyle w:val="a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182F">
              <w:rPr>
                <w:rFonts w:ascii="Arial" w:hAnsi="Arial" w:cs="Arial"/>
                <w:sz w:val="24"/>
                <w:szCs w:val="24"/>
                <w:lang w:eastAsia="en-US"/>
              </w:rPr>
              <w:t>Предложения по перспективной тепловой мощности, Гкал/ч</w:t>
            </w:r>
          </w:p>
        </w:tc>
      </w:tr>
      <w:tr w:rsidR="00CE659B" w:rsidRPr="0093182F" w:rsidTr="00333FD5">
        <w:tc>
          <w:tcPr>
            <w:tcW w:w="317" w:type="pct"/>
            <w:tcMar>
              <w:top w:w="0" w:type="dxa"/>
              <w:bottom w:w="0" w:type="dxa"/>
            </w:tcMar>
            <w:vAlign w:val="center"/>
          </w:tcPr>
          <w:p w:rsidR="00CE659B" w:rsidRPr="0093182F" w:rsidRDefault="00CE659B" w:rsidP="00F1672C">
            <w:pPr>
              <w:pStyle w:val="a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182F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3" w:type="pct"/>
            <w:tcMar>
              <w:top w:w="0" w:type="dxa"/>
              <w:bottom w:w="0" w:type="dxa"/>
            </w:tcMar>
            <w:vAlign w:val="center"/>
          </w:tcPr>
          <w:p w:rsidR="00CE659B" w:rsidRPr="0093182F" w:rsidRDefault="00CE659B" w:rsidP="00F1672C">
            <w:pPr>
              <w:jc w:val="center"/>
              <w:rPr>
                <w:rFonts w:ascii="Arial" w:hAnsi="Arial" w:cs="Arial"/>
                <w:bCs/>
              </w:rPr>
            </w:pPr>
            <w:r w:rsidRPr="0093182F">
              <w:rPr>
                <w:rFonts w:ascii="Arial" w:hAnsi="Arial" w:cs="Arial"/>
              </w:rPr>
              <w:t>Котельная с. Семенниково, ул. Трактовая, 42</w:t>
            </w:r>
          </w:p>
        </w:tc>
        <w:tc>
          <w:tcPr>
            <w:tcW w:w="1017" w:type="pct"/>
            <w:tcMar>
              <w:top w:w="0" w:type="dxa"/>
              <w:bottom w:w="0" w:type="dxa"/>
            </w:tcMar>
            <w:vAlign w:val="center"/>
          </w:tcPr>
          <w:p w:rsidR="00CE659B" w:rsidRPr="0093182F" w:rsidRDefault="00CE659B" w:rsidP="00F1672C">
            <w:pPr>
              <w:pStyle w:val="a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182F">
              <w:rPr>
                <w:rFonts w:ascii="Arial" w:hAnsi="Arial" w:cs="Arial"/>
                <w:sz w:val="24"/>
                <w:szCs w:val="24"/>
                <w:lang w:eastAsia="en-US"/>
              </w:rPr>
              <w:t>1,62</w:t>
            </w:r>
          </w:p>
        </w:tc>
        <w:tc>
          <w:tcPr>
            <w:tcW w:w="1383" w:type="pct"/>
            <w:tcMar>
              <w:top w:w="0" w:type="dxa"/>
              <w:bottom w:w="0" w:type="dxa"/>
            </w:tcMar>
            <w:vAlign w:val="center"/>
          </w:tcPr>
          <w:p w:rsidR="00CE659B" w:rsidRPr="0093182F" w:rsidRDefault="00CE659B" w:rsidP="00F1672C">
            <w:pPr>
              <w:pStyle w:val="a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182F">
              <w:rPr>
                <w:rFonts w:ascii="Arial" w:hAnsi="Arial" w:cs="Arial"/>
                <w:sz w:val="24"/>
                <w:szCs w:val="24"/>
                <w:lang w:eastAsia="en-US"/>
              </w:rPr>
              <w:t>1,62</w:t>
            </w:r>
          </w:p>
        </w:tc>
      </w:tr>
    </w:tbl>
    <w:p w:rsidR="00CE659B" w:rsidRPr="0093182F" w:rsidRDefault="00CE659B" w:rsidP="00344C05">
      <w:pPr>
        <w:rPr>
          <w:rFonts w:ascii="Arial" w:hAnsi="Arial" w:cs="Arial"/>
          <w:bCs/>
          <w:iCs/>
          <w:lang w:eastAsia="ru-RU"/>
        </w:rPr>
      </w:pPr>
    </w:p>
    <w:p w:rsidR="00CE659B" w:rsidRPr="00983E52" w:rsidRDefault="00983E52" w:rsidP="00983E52">
      <w:pPr>
        <w:ind w:firstLine="709"/>
        <w:jc w:val="both"/>
        <w:rPr>
          <w:rFonts w:ascii="Arial" w:hAnsi="Arial" w:cs="Arial"/>
          <w:lang w:val="ru-RU"/>
        </w:rPr>
      </w:pPr>
      <w:bookmarkStart w:id="59" w:name="_Toc94875470"/>
      <w:bookmarkStart w:id="60" w:name="sub_11110"/>
      <w:bookmarkEnd w:id="58"/>
      <w:r w:rsidRPr="00983E52">
        <w:rPr>
          <w:rFonts w:ascii="Arial" w:hAnsi="Arial" w:cs="Arial"/>
          <w:lang w:val="ru-RU"/>
        </w:rPr>
        <w:t>к)</w:t>
      </w:r>
      <w:r>
        <w:rPr>
          <w:rFonts w:ascii="Arial" w:hAnsi="Arial" w:cs="Arial"/>
          <w:lang w:val="ru-RU"/>
        </w:rPr>
        <w:t xml:space="preserve"> </w:t>
      </w:r>
      <w:r w:rsidR="00CE659B" w:rsidRPr="00983E52">
        <w:rPr>
          <w:rFonts w:ascii="Arial" w:hAnsi="Arial" w:cs="Arial"/>
          <w:lang w:val="ru-RU"/>
        </w:rPr>
        <w:t>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</w:r>
      <w:bookmarkEnd w:id="59"/>
    </w:p>
    <w:bookmarkEnd w:id="60"/>
    <w:p w:rsidR="00CE659B" w:rsidRPr="00983E52" w:rsidRDefault="00CE659B" w:rsidP="00983E52">
      <w:pPr>
        <w:ind w:firstLine="709"/>
        <w:jc w:val="both"/>
        <w:rPr>
          <w:rFonts w:ascii="Arial" w:hAnsi="Arial" w:cs="Arial"/>
        </w:rPr>
      </w:pPr>
      <w:proofErr w:type="gramStart"/>
      <w:r w:rsidRPr="00983E52">
        <w:rPr>
          <w:rFonts w:ascii="Arial" w:hAnsi="Arial" w:cs="Arial"/>
        </w:rPr>
        <w:t>Ввод новых источников тепловой энергии с использованием возобновляемых источников энергии не предусматривается.</w:t>
      </w:r>
      <w:proofErr w:type="gramEnd"/>
    </w:p>
    <w:p w:rsidR="00CE659B" w:rsidRDefault="00983E52" w:rsidP="00983E52">
      <w:pPr>
        <w:ind w:firstLine="709"/>
        <w:jc w:val="center"/>
        <w:rPr>
          <w:rFonts w:ascii="Arial" w:hAnsi="Arial" w:cs="Arial"/>
          <w:lang w:val="ru-RU"/>
        </w:rPr>
      </w:pPr>
      <w:bookmarkStart w:id="61" w:name="_Toc94875471"/>
      <w:bookmarkStart w:id="62" w:name="sub_20"/>
      <w:bookmarkEnd w:id="39"/>
      <w:r w:rsidRPr="00983E52">
        <w:rPr>
          <w:rFonts w:ascii="Arial" w:hAnsi="Arial" w:cs="Arial"/>
          <w:lang w:val="ru-RU"/>
        </w:rPr>
        <w:br w:type="page"/>
      </w:r>
      <w:r w:rsidRPr="00983E52">
        <w:rPr>
          <w:rFonts w:ascii="Arial" w:hAnsi="Arial" w:cs="Arial"/>
          <w:lang w:val="ru-RU"/>
        </w:rPr>
        <w:lastRenderedPageBreak/>
        <w:t>РАЗДЕЛ</w:t>
      </w:r>
      <w:r>
        <w:rPr>
          <w:rFonts w:ascii="Arial" w:hAnsi="Arial" w:cs="Arial"/>
          <w:lang w:val="ru-RU"/>
        </w:rPr>
        <w:t xml:space="preserve"> </w:t>
      </w:r>
      <w:r w:rsidR="00CE659B" w:rsidRPr="00983E52">
        <w:rPr>
          <w:rFonts w:ascii="Arial" w:hAnsi="Arial" w:cs="Arial"/>
          <w:lang w:val="ru-RU"/>
        </w:rPr>
        <w:t>6 «ПРЕДЛОЖЕНИЯ ПО СТРОИТЕЛЬСТВУ И РЕКОНСТРУКЦИИ ТЕПЛОВЫХ СЕТЕЙ»</w:t>
      </w:r>
      <w:bookmarkEnd w:id="61"/>
    </w:p>
    <w:p w:rsidR="00983E52" w:rsidRPr="00983E52" w:rsidRDefault="00983E52" w:rsidP="00983E52">
      <w:pPr>
        <w:ind w:firstLine="709"/>
        <w:jc w:val="center"/>
        <w:rPr>
          <w:rFonts w:ascii="Arial" w:hAnsi="Arial" w:cs="Arial"/>
          <w:lang w:val="ru-RU"/>
        </w:rPr>
      </w:pPr>
    </w:p>
    <w:p w:rsidR="00CE659B" w:rsidRPr="00983E52" w:rsidRDefault="00983E52" w:rsidP="00983E52">
      <w:pPr>
        <w:ind w:firstLine="709"/>
        <w:jc w:val="both"/>
        <w:rPr>
          <w:rFonts w:ascii="Arial" w:hAnsi="Arial" w:cs="Arial"/>
          <w:lang w:val="ru-RU"/>
        </w:rPr>
      </w:pPr>
      <w:bookmarkStart w:id="63" w:name="_Toc94875472"/>
      <w:bookmarkStart w:id="64" w:name="sub_1121"/>
      <w:r w:rsidRPr="00983E52">
        <w:rPr>
          <w:rFonts w:ascii="Arial" w:hAnsi="Arial" w:cs="Arial"/>
          <w:lang w:val="ru-RU"/>
        </w:rPr>
        <w:t>а)</w:t>
      </w:r>
      <w:r>
        <w:rPr>
          <w:rFonts w:ascii="Arial" w:hAnsi="Arial" w:cs="Arial"/>
          <w:lang w:val="ru-RU"/>
        </w:rPr>
        <w:t xml:space="preserve"> </w:t>
      </w:r>
      <w:r w:rsidR="00CE659B" w:rsidRPr="00983E52">
        <w:rPr>
          <w:rFonts w:ascii="Arial" w:hAnsi="Arial" w:cs="Arial"/>
          <w:lang w:val="ru-RU"/>
        </w:rPr>
        <w:t>предложения по строительству и реконструкции тепловых сетей, обеспечивающих перераспределение тепловой нагрузки из зон с резервом располагаемой тепловой мощности источников тепловой энергии в зоны с дефицитом располагаемой тепловой мощности источников тепловой энергии (использование существующих резервов)</w:t>
      </w:r>
      <w:bookmarkEnd w:id="63"/>
    </w:p>
    <w:p w:rsidR="00CE659B" w:rsidRPr="00983E52" w:rsidRDefault="00CE659B" w:rsidP="00983E52">
      <w:pPr>
        <w:ind w:firstLine="709"/>
        <w:jc w:val="both"/>
        <w:rPr>
          <w:rFonts w:ascii="Arial" w:hAnsi="Arial" w:cs="Arial"/>
        </w:rPr>
      </w:pPr>
      <w:proofErr w:type="gramStart"/>
      <w:r w:rsidRPr="00983E52">
        <w:rPr>
          <w:rFonts w:ascii="Arial" w:hAnsi="Arial" w:cs="Arial"/>
        </w:rPr>
        <w:t>Строительство или реконструкция тепловых сетей, обеспечивающих перераспределение тепловой нагрузки из зон с избытком тепловой мощности в зоны с дефицитом тепловой мощности, не предусматривается.</w:t>
      </w:r>
      <w:proofErr w:type="gramEnd"/>
    </w:p>
    <w:p w:rsidR="00CE659B" w:rsidRPr="00983E52" w:rsidRDefault="00983E52" w:rsidP="00983E52">
      <w:pPr>
        <w:ind w:firstLine="709"/>
        <w:jc w:val="both"/>
        <w:rPr>
          <w:rFonts w:ascii="Arial" w:hAnsi="Arial" w:cs="Arial"/>
          <w:lang w:val="ru-RU"/>
        </w:rPr>
      </w:pPr>
      <w:bookmarkStart w:id="65" w:name="_Toc94875473"/>
      <w:bookmarkStart w:id="66" w:name="sub_1122"/>
      <w:bookmarkEnd w:id="64"/>
      <w:r w:rsidRPr="00983E52">
        <w:rPr>
          <w:rFonts w:ascii="Arial" w:hAnsi="Arial" w:cs="Arial"/>
          <w:lang w:val="ru-RU"/>
        </w:rPr>
        <w:t>б)</w:t>
      </w:r>
      <w:r>
        <w:rPr>
          <w:rFonts w:ascii="Arial" w:hAnsi="Arial" w:cs="Arial"/>
          <w:lang w:val="ru-RU"/>
        </w:rPr>
        <w:t xml:space="preserve"> </w:t>
      </w:r>
      <w:r w:rsidR="00CE659B" w:rsidRPr="00983E52">
        <w:rPr>
          <w:rFonts w:ascii="Arial" w:hAnsi="Arial" w:cs="Arial"/>
          <w:lang w:val="ru-RU"/>
        </w:rPr>
        <w:t>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жилищную, комплексную или производственную застройку</w:t>
      </w:r>
      <w:bookmarkEnd w:id="65"/>
    </w:p>
    <w:p w:rsidR="00CE659B" w:rsidRPr="00983E52" w:rsidRDefault="00CE659B" w:rsidP="00983E52">
      <w:pPr>
        <w:ind w:firstLine="709"/>
        <w:jc w:val="both"/>
        <w:rPr>
          <w:rFonts w:ascii="Arial" w:hAnsi="Arial" w:cs="Arial"/>
        </w:rPr>
      </w:pPr>
      <w:proofErr w:type="gramStart"/>
      <w:r w:rsidRPr="00983E52">
        <w:rPr>
          <w:rFonts w:ascii="Arial" w:hAnsi="Arial" w:cs="Arial"/>
        </w:rPr>
        <w:t>Мероприятия по данному пункту на территории Семенниковского сельсовета не предусматриваются.</w:t>
      </w:r>
      <w:proofErr w:type="gramEnd"/>
    </w:p>
    <w:p w:rsidR="00CE659B" w:rsidRPr="00983E52" w:rsidRDefault="00983E52" w:rsidP="00983E52">
      <w:pPr>
        <w:ind w:firstLine="709"/>
        <w:jc w:val="both"/>
        <w:rPr>
          <w:rFonts w:ascii="Arial" w:hAnsi="Arial" w:cs="Arial"/>
          <w:lang w:val="ru-RU"/>
        </w:rPr>
      </w:pPr>
      <w:bookmarkStart w:id="67" w:name="_Toc94875474"/>
      <w:bookmarkStart w:id="68" w:name="sub_1123"/>
      <w:bookmarkEnd w:id="66"/>
      <w:r w:rsidRPr="00983E52">
        <w:rPr>
          <w:rFonts w:ascii="Arial" w:hAnsi="Arial" w:cs="Arial"/>
          <w:lang w:val="ru-RU"/>
        </w:rPr>
        <w:t>в)</w:t>
      </w:r>
      <w:r>
        <w:rPr>
          <w:rFonts w:ascii="Arial" w:hAnsi="Arial" w:cs="Arial"/>
          <w:lang w:val="ru-RU"/>
        </w:rPr>
        <w:t xml:space="preserve"> </w:t>
      </w:r>
      <w:r w:rsidR="00CE659B" w:rsidRPr="00983E52">
        <w:rPr>
          <w:rFonts w:ascii="Arial" w:hAnsi="Arial" w:cs="Arial"/>
          <w:lang w:val="ru-RU"/>
        </w:rPr>
        <w:t>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67"/>
    </w:p>
    <w:p w:rsidR="00CE659B" w:rsidRPr="00983E52" w:rsidRDefault="00CE659B" w:rsidP="00983E52">
      <w:pPr>
        <w:ind w:firstLine="709"/>
        <w:jc w:val="both"/>
        <w:rPr>
          <w:rFonts w:ascii="Arial" w:hAnsi="Arial" w:cs="Arial"/>
        </w:rPr>
      </w:pPr>
      <w:proofErr w:type="gramStart"/>
      <w:r w:rsidRPr="00983E52">
        <w:rPr>
          <w:rFonts w:ascii="Arial" w:hAnsi="Arial" w:cs="Arial"/>
        </w:rPr>
        <w:t>В настоящее время, возможность поставок тепловой энергии потребителям от различных источников тепловой энергии, при сохранении надежности теплоснабжения отсутствует, и в перспективе не предусмотрена.</w:t>
      </w:r>
      <w:proofErr w:type="gramEnd"/>
    </w:p>
    <w:p w:rsidR="00CE659B" w:rsidRPr="00983E52" w:rsidRDefault="00983E52" w:rsidP="00983E52">
      <w:pPr>
        <w:ind w:firstLine="709"/>
        <w:jc w:val="both"/>
        <w:rPr>
          <w:rFonts w:ascii="Arial" w:hAnsi="Arial" w:cs="Arial"/>
          <w:lang w:val="ru-RU"/>
        </w:rPr>
      </w:pPr>
      <w:bookmarkStart w:id="69" w:name="_Toc94875475"/>
      <w:bookmarkStart w:id="70" w:name="sub_1124"/>
      <w:bookmarkEnd w:id="68"/>
      <w:r w:rsidRPr="00983E52">
        <w:rPr>
          <w:rFonts w:ascii="Arial" w:hAnsi="Arial" w:cs="Arial"/>
          <w:lang w:val="ru-RU"/>
        </w:rPr>
        <w:t>г)</w:t>
      </w:r>
      <w:r>
        <w:rPr>
          <w:rFonts w:ascii="Arial" w:hAnsi="Arial" w:cs="Arial"/>
          <w:lang w:val="ru-RU"/>
        </w:rPr>
        <w:t xml:space="preserve"> </w:t>
      </w:r>
      <w:r w:rsidR="00CE659B" w:rsidRPr="00983E52">
        <w:rPr>
          <w:rFonts w:ascii="Arial" w:hAnsi="Arial" w:cs="Arial"/>
          <w:lang w:val="ru-RU"/>
        </w:rPr>
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bookmarkEnd w:id="69"/>
    </w:p>
    <w:p w:rsidR="00CE659B" w:rsidRPr="00983E52" w:rsidRDefault="00CE659B" w:rsidP="00983E52">
      <w:pPr>
        <w:ind w:firstLine="709"/>
        <w:jc w:val="both"/>
        <w:rPr>
          <w:rFonts w:ascii="Arial" w:hAnsi="Arial" w:cs="Arial"/>
        </w:rPr>
      </w:pPr>
      <w:proofErr w:type="gramStart"/>
      <w:r w:rsidRPr="00983E52">
        <w:rPr>
          <w:rFonts w:ascii="Arial" w:hAnsi="Arial" w:cs="Arial"/>
        </w:rPr>
        <w:t>Предложения по строительству, реконструкция и (или) модернизация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котельных, отсутствуют.</w:t>
      </w:r>
      <w:proofErr w:type="gramEnd"/>
    </w:p>
    <w:p w:rsidR="00CE659B" w:rsidRPr="00983E52" w:rsidRDefault="00983E52" w:rsidP="00983E52">
      <w:pPr>
        <w:ind w:firstLine="709"/>
        <w:jc w:val="both"/>
        <w:rPr>
          <w:rFonts w:ascii="Arial" w:hAnsi="Arial" w:cs="Arial"/>
          <w:lang w:val="ru-RU"/>
        </w:rPr>
      </w:pPr>
      <w:bookmarkStart w:id="71" w:name="_Toc94875476"/>
      <w:bookmarkStart w:id="72" w:name="sub_1125"/>
      <w:bookmarkEnd w:id="70"/>
      <w:r w:rsidRPr="00983E52">
        <w:rPr>
          <w:rFonts w:ascii="Arial" w:hAnsi="Arial" w:cs="Arial"/>
          <w:lang w:val="ru-RU"/>
        </w:rPr>
        <w:t>д)</w:t>
      </w:r>
      <w:r>
        <w:rPr>
          <w:rFonts w:ascii="Arial" w:hAnsi="Arial" w:cs="Arial"/>
          <w:lang w:val="ru-RU"/>
        </w:rPr>
        <w:t xml:space="preserve"> </w:t>
      </w:r>
      <w:r w:rsidR="00CE659B" w:rsidRPr="00983E52">
        <w:rPr>
          <w:rFonts w:ascii="Arial" w:hAnsi="Arial" w:cs="Arial"/>
          <w:lang w:val="ru-RU"/>
        </w:rPr>
        <w:t>предложения по строительству и реконструкции тепловых сетей для обеспечения нормативной надежности теплоснабжения потребителей</w:t>
      </w:r>
      <w:bookmarkEnd w:id="71"/>
    </w:p>
    <w:p w:rsidR="00CE659B" w:rsidRPr="00983E52" w:rsidRDefault="00CE659B" w:rsidP="00983E52">
      <w:pPr>
        <w:ind w:firstLine="709"/>
        <w:jc w:val="both"/>
        <w:rPr>
          <w:rFonts w:ascii="Arial" w:hAnsi="Arial" w:cs="Arial"/>
        </w:rPr>
      </w:pPr>
      <w:proofErr w:type="gramStart"/>
      <w:r w:rsidRPr="00983E52">
        <w:rPr>
          <w:rFonts w:ascii="Arial" w:hAnsi="Arial" w:cs="Arial"/>
        </w:rPr>
        <w:t>Настоящей Схемой теплоснабжения в целях обеспечения нормативной надежности и безопасности теплоснабжения запланирована реконструкция тепловых сетей, подлежащих замене в связи с исчерпанием эксплуатационного ресурса.</w:t>
      </w:r>
      <w:proofErr w:type="gramEnd"/>
    </w:p>
    <w:p w:rsidR="00CE659B" w:rsidRPr="00983E52" w:rsidRDefault="00CE659B" w:rsidP="00983E52">
      <w:pPr>
        <w:ind w:firstLine="709"/>
        <w:jc w:val="both"/>
        <w:rPr>
          <w:rFonts w:ascii="Arial" w:hAnsi="Arial" w:cs="Arial"/>
        </w:rPr>
      </w:pPr>
      <w:proofErr w:type="gramStart"/>
      <w:r w:rsidRPr="00983E52">
        <w:rPr>
          <w:rFonts w:ascii="Arial" w:hAnsi="Arial" w:cs="Arial"/>
        </w:rPr>
        <w:t>Мероприятия по реконструкции тепловых сетей представлены в таблице 6.1.</w:t>
      </w:r>
      <w:proofErr w:type="gramEnd"/>
    </w:p>
    <w:p w:rsidR="00983E52" w:rsidRDefault="00983E52" w:rsidP="00983E52">
      <w:pPr>
        <w:ind w:firstLine="709"/>
        <w:jc w:val="right"/>
        <w:rPr>
          <w:rFonts w:ascii="Arial" w:hAnsi="Arial" w:cs="Arial"/>
          <w:lang w:val="ru-RU"/>
        </w:rPr>
      </w:pPr>
    </w:p>
    <w:p w:rsidR="00CE659B" w:rsidRPr="00983E52" w:rsidRDefault="00CE659B" w:rsidP="00983E52">
      <w:pPr>
        <w:ind w:firstLine="709"/>
        <w:jc w:val="right"/>
        <w:rPr>
          <w:rFonts w:ascii="Arial" w:hAnsi="Arial" w:cs="Arial"/>
        </w:rPr>
      </w:pPr>
      <w:r w:rsidRPr="00983E52">
        <w:rPr>
          <w:rFonts w:ascii="Arial" w:hAnsi="Arial" w:cs="Arial"/>
        </w:rPr>
        <w:t>Таблица 6.1</w:t>
      </w:r>
    </w:p>
    <w:p w:rsidR="00CE659B" w:rsidRPr="00983E52" w:rsidRDefault="00CE659B" w:rsidP="00983E52">
      <w:pPr>
        <w:ind w:firstLine="709"/>
        <w:jc w:val="both"/>
        <w:rPr>
          <w:rFonts w:ascii="Arial" w:hAnsi="Arial" w:cs="Arial"/>
        </w:rPr>
      </w:pPr>
      <w:r w:rsidRPr="00983E52">
        <w:rPr>
          <w:rFonts w:ascii="Arial" w:hAnsi="Arial" w:cs="Arial"/>
        </w:rPr>
        <w:t>Мероприятия по модернизации сетей и объектов на них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15"/>
        <w:gridCol w:w="5372"/>
        <w:gridCol w:w="2179"/>
        <w:gridCol w:w="1702"/>
      </w:tblGrid>
      <w:tr w:rsidR="00CE659B" w:rsidRPr="0093182F" w:rsidTr="00221CF9">
        <w:trPr>
          <w:tblHeader/>
        </w:trPr>
        <w:tc>
          <w:tcPr>
            <w:tcW w:w="215" w:type="pct"/>
            <w:tcMar>
              <w:top w:w="0" w:type="dxa"/>
              <w:bottom w:w="0" w:type="dxa"/>
            </w:tcMar>
            <w:vAlign w:val="center"/>
          </w:tcPr>
          <w:p w:rsidR="00CE659B" w:rsidRPr="0093182F" w:rsidRDefault="00CE659B" w:rsidP="00221CF9">
            <w:pPr>
              <w:pStyle w:val="a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182F">
              <w:rPr>
                <w:rFonts w:ascii="Arial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78" w:type="pct"/>
            <w:tcMar>
              <w:top w:w="0" w:type="dxa"/>
              <w:bottom w:w="0" w:type="dxa"/>
            </w:tcMar>
            <w:vAlign w:val="center"/>
          </w:tcPr>
          <w:p w:rsidR="00CE659B" w:rsidRPr="0093182F" w:rsidRDefault="00CE659B" w:rsidP="00221CF9">
            <w:pPr>
              <w:pStyle w:val="a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182F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27" w:type="pct"/>
            <w:tcMar>
              <w:top w:w="0" w:type="dxa"/>
              <w:bottom w:w="0" w:type="dxa"/>
            </w:tcMar>
            <w:vAlign w:val="center"/>
          </w:tcPr>
          <w:p w:rsidR="00CE659B" w:rsidRPr="0093182F" w:rsidRDefault="00CE659B" w:rsidP="00221CF9">
            <w:pPr>
              <w:pStyle w:val="a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182F">
              <w:rPr>
                <w:rFonts w:ascii="Arial" w:hAnsi="Arial" w:cs="Arial"/>
                <w:sz w:val="24"/>
                <w:szCs w:val="24"/>
                <w:lang w:eastAsia="en-US"/>
              </w:rPr>
              <w:t>Характеристика</w:t>
            </w:r>
          </w:p>
        </w:tc>
        <w:tc>
          <w:tcPr>
            <w:tcW w:w="880" w:type="pct"/>
            <w:tcMar>
              <w:top w:w="0" w:type="dxa"/>
              <w:bottom w:w="0" w:type="dxa"/>
            </w:tcMar>
            <w:vAlign w:val="center"/>
          </w:tcPr>
          <w:p w:rsidR="00CE659B" w:rsidRPr="0093182F" w:rsidRDefault="00CE659B" w:rsidP="00221CF9">
            <w:pPr>
              <w:pStyle w:val="a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182F">
              <w:rPr>
                <w:rFonts w:ascii="Arial" w:hAnsi="Arial" w:cs="Arial"/>
                <w:sz w:val="24"/>
                <w:szCs w:val="24"/>
                <w:lang w:eastAsia="en-US"/>
              </w:rPr>
              <w:t>Сроки реализации</w:t>
            </w:r>
          </w:p>
        </w:tc>
      </w:tr>
      <w:tr w:rsidR="00CE659B" w:rsidRPr="0093182F" w:rsidTr="00221CF9">
        <w:tc>
          <w:tcPr>
            <w:tcW w:w="215" w:type="pct"/>
            <w:tcMar>
              <w:top w:w="0" w:type="dxa"/>
              <w:bottom w:w="0" w:type="dxa"/>
            </w:tcMar>
            <w:vAlign w:val="center"/>
          </w:tcPr>
          <w:p w:rsidR="00CE659B" w:rsidRPr="0093182F" w:rsidRDefault="00CE659B" w:rsidP="00221CF9">
            <w:pPr>
              <w:pStyle w:val="a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182F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78" w:type="pct"/>
            <w:tcMar>
              <w:top w:w="0" w:type="dxa"/>
              <w:bottom w:w="0" w:type="dxa"/>
            </w:tcMar>
            <w:vAlign w:val="center"/>
          </w:tcPr>
          <w:p w:rsidR="00CE659B" w:rsidRPr="0093182F" w:rsidRDefault="00CE659B" w:rsidP="00221CF9">
            <w:pPr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Замена ветхих участков тепловой сети</w:t>
            </w:r>
          </w:p>
        </w:tc>
        <w:tc>
          <w:tcPr>
            <w:tcW w:w="1127" w:type="pct"/>
            <w:tcMar>
              <w:top w:w="0" w:type="dxa"/>
              <w:bottom w:w="0" w:type="dxa"/>
            </w:tcMar>
            <w:vAlign w:val="center"/>
          </w:tcPr>
          <w:p w:rsidR="00CE659B" w:rsidRPr="0093182F" w:rsidRDefault="00CE659B" w:rsidP="00221CF9">
            <w:pPr>
              <w:pStyle w:val="a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18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500 м </w:t>
            </w:r>
          </w:p>
        </w:tc>
        <w:tc>
          <w:tcPr>
            <w:tcW w:w="880" w:type="pct"/>
            <w:tcMar>
              <w:top w:w="0" w:type="dxa"/>
              <w:bottom w:w="0" w:type="dxa"/>
            </w:tcMar>
            <w:vAlign w:val="center"/>
          </w:tcPr>
          <w:p w:rsidR="00CE659B" w:rsidRPr="0093182F" w:rsidRDefault="00CE659B" w:rsidP="002513EB">
            <w:pPr>
              <w:pStyle w:val="a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182F">
              <w:rPr>
                <w:rFonts w:ascii="Arial" w:hAnsi="Arial" w:cs="Arial"/>
                <w:sz w:val="24"/>
                <w:szCs w:val="24"/>
                <w:lang w:eastAsia="en-US"/>
              </w:rPr>
              <w:t>до 2028</w:t>
            </w:r>
          </w:p>
        </w:tc>
      </w:tr>
    </w:tbl>
    <w:p w:rsidR="00CE659B" w:rsidRPr="0093182F" w:rsidRDefault="00CE659B" w:rsidP="0062481A">
      <w:pPr>
        <w:rPr>
          <w:rFonts w:ascii="Arial" w:hAnsi="Arial" w:cs="Arial"/>
        </w:rPr>
      </w:pPr>
    </w:p>
    <w:p w:rsidR="00CE659B" w:rsidRPr="0093182F" w:rsidRDefault="00CE659B" w:rsidP="00D32702">
      <w:pPr>
        <w:ind w:left="680"/>
        <w:rPr>
          <w:rFonts w:ascii="Arial" w:hAnsi="Arial" w:cs="Arial"/>
        </w:rPr>
      </w:pPr>
    </w:p>
    <w:p w:rsidR="00CE659B" w:rsidRDefault="00983E52" w:rsidP="00983E52">
      <w:pPr>
        <w:pStyle w:val="1"/>
        <w:jc w:val="center"/>
        <w:rPr>
          <w:rFonts w:ascii="Arial" w:hAnsi="Arial" w:cs="Arial"/>
          <w:b w:val="0"/>
          <w:sz w:val="24"/>
          <w:szCs w:val="24"/>
          <w:lang w:val="ru-RU"/>
        </w:rPr>
      </w:pPr>
      <w:bookmarkStart w:id="73" w:name="_Toc94875477"/>
      <w:bookmarkStart w:id="74" w:name="sub_21"/>
      <w:bookmarkEnd w:id="62"/>
      <w:bookmarkEnd w:id="72"/>
      <w:r>
        <w:rPr>
          <w:rFonts w:ascii="Arial" w:hAnsi="Arial" w:cs="Arial"/>
          <w:b w:val="0"/>
          <w:sz w:val="24"/>
          <w:szCs w:val="24"/>
        </w:rPr>
        <w:br w:type="page"/>
      </w:r>
      <w:r w:rsidR="00CE659B" w:rsidRPr="0093182F">
        <w:rPr>
          <w:rFonts w:ascii="Arial" w:hAnsi="Arial" w:cs="Arial"/>
          <w:b w:val="0"/>
          <w:sz w:val="24"/>
          <w:szCs w:val="24"/>
        </w:rPr>
        <w:lastRenderedPageBreak/>
        <w:t>РАЗДЕЛ 7 «ПРЕДЛОЖЕНИЯ ПО ПЕРЕВОДУ ОТКРЫТЫХ СИСТЕМ ТЕПЛОСНАБЖЕНИЯ (ГОРЯЧЕГО ВОДОСНАБЖЕНИЯ) В ЗАКРЫТЫЕ СИСТЕМЫ ГОРЯЧЕГО ВОДОСНАБЖЕНИЯ»</w:t>
      </w:r>
      <w:bookmarkEnd w:id="73"/>
    </w:p>
    <w:p w:rsidR="00983E52" w:rsidRPr="00983E52" w:rsidRDefault="00983E52" w:rsidP="00983E52">
      <w:pPr>
        <w:rPr>
          <w:lang w:val="ru-RU"/>
        </w:rPr>
      </w:pPr>
    </w:p>
    <w:p w:rsidR="00CE659B" w:rsidRPr="00983E52" w:rsidRDefault="00983E52" w:rsidP="00983E52">
      <w:pPr>
        <w:ind w:firstLine="709"/>
        <w:jc w:val="both"/>
        <w:rPr>
          <w:rFonts w:ascii="Arial" w:hAnsi="Arial" w:cs="Arial"/>
          <w:lang w:val="ru-RU"/>
        </w:rPr>
      </w:pPr>
      <w:bookmarkStart w:id="75" w:name="_Toc94875478"/>
      <w:bookmarkStart w:id="76" w:name="sub_65"/>
      <w:r w:rsidRPr="00983E52">
        <w:rPr>
          <w:rFonts w:ascii="Arial" w:hAnsi="Arial" w:cs="Arial"/>
          <w:lang w:val="ru-RU"/>
        </w:rPr>
        <w:t>а)</w:t>
      </w:r>
      <w:r>
        <w:rPr>
          <w:rFonts w:ascii="Arial" w:hAnsi="Arial" w:cs="Arial"/>
          <w:lang w:val="ru-RU"/>
        </w:rPr>
        <w:t xml:space="preserve"> </w:t>
      </w:r>
      <w:r w:rsidR="00CE659B" w:rsidRPr="00983E52">
        <w:rPr>
          <w:rFonts w:ascii="Arial" w:hAnsi="Arial" w:cs="Arial"/>
          <w:lang w:val="ru-RU"/>
        </w:rPr>
        <w:t>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</w:t>
      </w:r>
      <w:r w:rsidR="00CE659B" w:rsidRPr="00983E52">
        <w:rPr>
          <w:rFonts w:ascii="Arial" w:hAnsi="Arial" w:cs="Arial"/>
        </w:rPr>
        <w:t> </w:t>
      </w:r>
      <w:r w:rsidR="00CE659B" w:rsidRPr="00983E52">
        <w:rPr>
          <w:rFonts w:ascii="Arial" w:hAnsi="Arial" w:cs="Arial"/>
          <w:lang w:val="ru-RU"/>
        </w:rPr>
        <w:t>(или) центральных тепловых пунктов при наличии у потребителей внутридомовых систем горячего водоснабжения</w:t>
      </w:r>
      <w:bookmarkEnd w:id="75"/>
    </w:p>
    <w:p w:rsidR="00CE659B" w:rsidRPr="00983E52" w:rsidRDefault="00CE659B" w:rsidP="00983E52">
      <w:pPr>
        <w:ind w:firstLine="709"/>
        <w:jc w:val="both"/>
        <w:rPr>
          <w:rFonts w:ascii="Arial" w:hAnsi="Arial" w:cs="Arial"/>
        </w:rPr>
      </w:pPr>
      <w:bookmarkStart w:id="77" w:name="sub_66"/>
      <w:bookmarkEnd w:id="76"/>
      <w:proofErr w:type="gramStart"/>
      <w:r w:rsidRPr="00983E52">
        <w:rPr>
          <w:rFonts w:ascii="Arial" w:hAnsi="Arial" w:cs="Arial"/>
        </w:rPr>
        <w:t>На территории Семенниковского сельсовета применяется закрытая система теплоснабжения.</w:t>
      </w:r>
      <w:proofErr w:type="gramEnd"/>
    </w:p>
    <w:p w:rsidR="00CE659B" w:rsidRPr="00983E52" w:rsidRDefault="00983E52" w:rsidP="00983E52">
      <w:pPr>
        <w:ind w:firstLine="709"/>
        <w:jc w:val="both"/>
        <w:rPr>
          <w:rFonts w:ascii="Arial" w:hAnsi="Arial" w:cs="Arial"/>
          <w:lang w:val="ru-RU"/>
        </w:rPr>
      </w:pPr>
      <w:bookmarkStart w:id="78" w:name="_Toc94875479"/>
      <w:r w:rsidRPr="00983E52">
        <w:rPr>
          <w:rFonts w:ascii="Arial" w:hAnsi="Arial" w:cs="Arial"/>
          <w:lang w:val="ru-RU"/>
        </w:rPr>
        <w:t>б)</w:t>
      </w:r>
      <w:r>
        <w:rPr>
          <w:rFonts w:ascii="Arial" w:hAnsi="Arial" w:cs="Arial"/>
          <w:lang w:val="ru-RU"/>
        </w:rPr>
        <w:t xml:space="preserve"> </w:t>
      </w:r>
      <w:r w:rsidR="00CE659B" w:rsidRPr="00983E52">
        <w:rPr>
          <w:rFonts w:ascii="Arial" w:hAnsi="Arial" w:cs="Arial"/>
          <w:lang w:val="ru-RU"/>
        </w:rPr>
        <w:t>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</w:t>
      </w:r>
      <w:r>
        <w:rPr>
          <w:rFonts w:ascii="Arial" w:hAnsi="Arial" w:cs="Arial"/>
          <w:lang w:val="ru-RU"/>
        </w:rPr>
        <w:t xml:space="preserve"> </w:t>
      </w:r>
      <w:r w:rsidR="00CE659B" w:rsidRPr="00983E52">
        <w:rPr>
          <w:rFonts w:ascii="Arial" w:hAnsi="Arial" w:cs="Arial"/>
          <w:lang w:val="ru-RU"/>
        </w:rPr>
        <w:t>(или) центральных тепловых пунктов по причине отсутствия у потребителей внутридомовых систем горячего водоснабжения</w:t>
      </w:r>
      <w:bookmarkEnd w:id="78"/>
    </w:p>
    <w:p w:rsidR="00CE659B" w:rsidRPr="00983E52" w:rsidRDefault="00CE659B" w:rsidP="00983E52">
      <w:pPr>
        <w:ind w:firstLine="709"/>
        <w:jc w:val="both"/>
        <w:rPr>
          <w:rFonts w:ascii="Arial" w:hAnsi="Arial" w:cs="Arial"/>
        </w:rPr>
      </w:pPr>
      <w:bookmarkStart w:id="79" w:name="sub_22"/>
      <w:bookmarkEnd w:id="74"/>
      <w:bookmarkEnd w:id="77"/>
      <w:proofErr w:type="gramStart"/>
      <w:r w:rsidRPr="00983E52">
        <w:rPr>
          <w:rFonts w:ascii="Arial" w:hAnsi="Arial" w:cs="Arial"/>
        </w:rPr>
        <w:t>На территории Семенниковского сельсовета применяется закрытая система теплоснабжения.</w:t>
      </w:r>
      <w:proofErr w:type="gramEnd"/>
    </w:p>
    <w:p w:rsidR="00CE659B" w:rsidRPr="00983E52" w:rsidRDefault="00CE659B" w:rsidP="00983E52">
      <w:pPr>
        <w:ind w:firstLine="709"/>
        <w:jc w:val="both"/>
        <w:rPr>
          <w:rFonts w:ascii="Arial" w:hAnsi="Arial" w:cs="Arial"/>
        </w:rPr>
      </w:pPr>
    </w:p>
    <w:p w:rsidR="00CE659B" w:rsidRPr="0093182F" w:rsidRDefault="00CE659B" w:rsidP="007E250C">
      <w:pPr>
        <w:rPr>
          <w:rFonts w:ascii="Arial" w:hAnsi="Arial" w:cs="Arial"/>
        </w:rPr>
      </w:pPr>
    </w:p>
    <w:p w:rsidR="00CE659B" w:rsidRDefault="00983E52" w:rsidP="00983E52">
      <w:pPr>
        <w:jc w:val="center"/>
        <w:rPr>
          <w:rFonts w:ascii="Arial" w:hAnsi="Arial" w:cs="Arial"/>
          <w:lang w:val="ru-RU"/>
        </w:rPr>
      </w:pPr>
      <w:bookmarkStart w:id="80" w:name="_Toc94875480"/>
      <w:r>
        <w:rPr>
          <w:rFonts w:ascii="Arial" w:hAnsi="Arial" w:cs="Arial"/>
        </w:rPr>
        <w:br w:type="page"/>
      </w:r>
      <w:r w:rsidR="00CE659B" w:rsidRPr="00983E52">
        <w:rPr>
          <w:rFonts w:ascii="Arial" w:hAnsi="Arial" w:cs="Arial"/>
        </w:rPr>
        <w:lastRenderedPageBreak/>
        <w:t>РАЗДЕЛ 8 «ПЕРСПЕКТИВНЫЕ ТОПЛИВНЫЕ БАЛАНСЫ»</w:t>
      </w:r>
      <w:bookmarkEnd w:id="80"/>
    </w:p>
    <w:p w:rsidR="00983E52" w:rsidRPr="00983E52" w:rsidRDefault="00983E52" w:rsidP="00983E52">
      <w:pPr>
        <w:jc w:val="center"/>
        <w:rPr>
          <w:rFonts w:ascii="Arial" w:hAnsi="Arial" w:cs="Arial"/>
          <w:lang w:val="ru-RU"/>
        </w:rPr>
      </w:pPr>
    </w:p>
    <w:p w:rsidR="00CE659B" w:rsidRPr="00983E52" w:rsidRDefault="00983E52" w:rsidP="00983E52">
      <w:pPr>
        <w:ind w:firstLine="709"/>
        <w:jc w:val="both"/>
        <w:rPr>
          <w:rFonts w:ascii="Arial" w:hAnsi="Arial" w:cs="Arial"/>
          <w:lang w:val="ru-RU"/>
        </w:rPr>
      </w:pPr>
      <w:bookmarkStart w:id="81" w:name="_Toc94875481"/>
      <w:bookmarkStart w:id="82" w:name="sub_1141"/>
      <w:r w:rsidRPr="00983E52">
        <w:rPr>
          <w:rFonts w:ascii="Arial" w:hAnsi="Arial" w:cs="Arial"/>
          <w:lang w:val="ru-RU"/>
        </w:rPr>
        <w:t>а)</w:t>
      </w:r>
      <w:r>
        <w:rPr>
          <w:rFonts w:ascii="Arial" w:hAnsi="Arial" w:cs="Arial"/>
          <w:lang w:val="ru-RU"/>
        </w:rPr>
        <w:t xml:space="preserve"> </w:t>
      </w:r>
      <w:r w:rsidR="00CE659B" w:rsidRPr="00983E52">
        <w:rPr>
          <w:rFonts w:ascii="Arial" w:hAnsi="Arial" w:cs="Arial"/>
          <w:lang w:val="ru-RU"/>
        </w:rPr>
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81"/>
    </w:p>
    <w:p w:rsidR="00CE659B" w:rsidRPr="00983E52" w:rsidRDefault="00CE659B" w:rsidP="00983E52">
      <w:pPr>
        <w:ind w:firstLine="709"/>
        <w:jc w:val="both"/>
        <w:rPr>
          <w:rFonts w:ascii="Arial" w:hAnsi="Arial" w:cs="Arial"/>
        </w:rPr>
      </w:pPr>
      <w:proofErr w:type="gramStart"/>
      <w:r w:rsidRPr="00983E52">
        <w:rPr>
          <w:rFonts w:ascii="Arial" w:hAnsi="Arial" w:cs="Arial"/>
        </w:rPr>
        <w:t>Основным видом топлива на котельных в перспективе до 2028 года предполагается сохранить – уголь.</w:t>
      </w:r>
      <w:proofErr w:type="gramEnd"/>
    </w:p>
    <w:p w:rsidR="00CE659B" w:rsidRPr="00983E52" w:rsidRDefault="00CE659B" w:rsidP="00983E52">
      <w:pPr>
        <w:ind w:firstLine="709"/>
        <w:jc w:val="both"/>
        <w:rPr>
          <w:rFonts w:ascii="Arial" w:hAnsi="Arial" w:cs="Arial"/>
        </w:rPr>
      </w:pPr>
      <w:proofErr w:type="gramStart"/>
      <w:r w:rsidRPr="00983E52">
        <w:rPr>
          <w:rFonts w:ascii="Arial" w:hAnsi="Arial" w:cs="Arial"/>
        </w:rPr>
        <w:t>Перспективные топливные балансы для каждого источника тепловой энергии представлены в таблицах 8.1-8.6.</w:t>
      </w:r>
      <w:proofErr w:type="gramEnd"/>
    </w:p>
    <w:p w:rsidR="00CE659B" w:rsidRPr="00983E52" w:rsidRDefault="00CE659B" w:rsidP="00983E52">
      <w:pPr>
        <w:rPr>
          <w:rFonts w:ascii="Arial" w:hAnsi="Arial" w:cs="Arial"/>
        </w:rPr>
        <w:sectPr w:rsidR="00CE659B" w:rsidRPr="00983E52" w:rsidSect="00093260">
          <w:pgSz w:w="11906" w:h="16838"/>
          <w:pgMar w:top="851" w:right="851" w:bottom="851" w:left="1418" w:header="709" w:footer="261" w:gutter="0"/>
          <w:cols w:space="708"/>
          <w:docGrid w:linePitch="360"/>
        </w:sectPr>
      </w:pPr>
      <w:bookmarkStart w:id="83" w:name="sub_1142"/>
      <w:bookmarkEnd w:id="82"/>
    </w:p>
    <w:p w:rsidR="00CE659B" w:rsidRPr="0093182F" w:rsidRDefault="00CE659B" w:rsidP="00F1672C">
      <w:pPr>
        <w:jc w:val="right"/>
        <w:rPr>
          <w:rFonts w:ascii="Arial" w:hAnsi="Arial" w:cs="Arial"/>
        </w:rPr>
      </w:pPr>
      <w:r w:rsidRPr="0093182F">
        <w:rPr>
          <w:rFonts w:ascii="Arial" w:hAnsi="Arial" w:cs="Arial"/>
        </w:rPr>
        <w:lastRenderedPageBreak/>
        <w:t>Таблица 8.1</w:t>
      </w:r>
    </w:p>
    <w:p w:rsidR="00CE659B" w:rsidRPr="0093182F" w:rsidRDefault="00CE659B" w:rsidP="009D5F90">
      <w:pPr>
        <w:jc w:val="center"/>
        <w:rPr>
          <w:rFonts w:ascii="Arial" w:hAnsi="Arial" w:cs="Arial"/>
          <w:u w:val="single"/>
        </w:rPr>
      </w:pPr>
      <w:bookmarkStart w:id="84" w:name="sub_10454"/>
      <w:r w:rsidRPr="0093182F">
        <w:rPr>
          <w:rFonts w:ascii="Arial" w:hAnsi="Arial" w:cs="Arial"/>
          <w:u w:val="single"/>
        </w:rPr>
        <w:t>Прогнозные значения выработки тепловой энергии источниками тепловой энергии (котельными), Гкал</w:t>
      </w:r>
    </w:p>
    <w:tbl>
      <w:tblPr>
        <w:tblW w:w="15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7"/>
        <w:gridCol w:w="2551"/>
        <w:gridCol w:w="1277"/>
        <w:gridCol w:w="1458"/>
        <w:gridCol w:w="1458"/>
        <w:gridCol w:w="1458"/>
        <w:gridCol w:w="1458"/>
        <w:gridCol w:w="1458"/>
        <w:gridCol w:w="1458"/>
        <w:gridCol w:w="1458"/>
      </w:tblGrid>
      <w:tr w:rsidR="00CE659B" w:rsidRPr="0093182F" w:rsidTr="00E32A21">
        <w:trPr>
          <w:tblHeader/>
        </w:trPr>
        <w:tc>
          <w:tcPr>
            <w:tcW w:w="10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№ 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Наименование котельной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Вид топлива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Выработка тепловой энергии, Гкал</w:t>
            </w:r>
          </w:p>
        </w:tc>
      </w:tr>
      <w:tr w:rsidR="00CE659B" w:rsidRPr="0093182F" w:rsidTr="00E32A21">
        <w:trPr>
          <w:tblHeader/>
        </w:trPr>
        <w:tc>
          <w:tcPr>
            <w:tcW w:w="103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2027-2028</w:t>
            </w:r>
          </w:p>
        </w:tc>
      </w:tr>
      <w:tr w:rsidR="00CE659B" w:rsidRPr="0093182F" w:rsidTr="00E32A21"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Котельная с. Семенниково, ул. Трактовая, 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4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уголь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1407,59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1407,59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1407,59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1407,59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1407,59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1407,59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1407,59</w:t>
            </w:r>
          </w:p>
        </w:tc>
      </w:tr>
    </w:tbl>
    <w:p w:rsidR="00CE659B" w:rsidRPr="0093182F" w:rsidRDefault="00CE659B" w:rsidP="00333FD5">
      <w:pPr>
        <w:keepNext/>
        <w:jc w:val="right"/>
        <w:rPr>
          <w:rFonts w:ascii="Arial" w:hAnsi="Arial" w:cs="Arial"/>
        </w:rPr>
      </w:pPr>
    </w:p>
    <w:p w:rsidR="00CE659B" w:rsidRPr="0093182F" w:rsidRDefault="00CE659B" w:rsidP="00333FD5">
      <w:pPr>
        <w:keepNext/>
        <w:jc w:val="right"/>
        <w:rPr>
          <w:rFonts w:ascii="Arial" w:hAnsi="Arial" w:cs="Arial"/>
        </w:rPr>
      </w:pPr>
      <w:r w:rsidRPr="0093182F">
        <w:rPr>
          <w:rFonts w:ascii="Arial" w:hAnsi="Arial" w:cs="Arial"/>
        </w:rPr>
        <w:t>Таблица 8.2</w:t>
      </w:r>
    </w:p>
    <w:p w:rsidR="00CE659B" w:rsidRPr="0093182F" w:rsidRDefault="00CE659B" w:rsidP="00333FD5">
      <w:pPr>
        <w:keepNext/>
        <w:jc w:val="center"/>
        <w:rPr>
          <w:rFonts w:ascii="Arial" w:hAnsi="Arial" w:cs="Arial"/>
          <w:u w:val="single"/>
        </w:rPr>
      </w:pPr>
      <w:r w:rsidRPr="0093182F">
        <w:rPr>
          <w:rFonts w:ascii="Arial" w:hAnsi="Arial" w:cs="Arial"/>
          <w:u w:val="single"/>
        </w:rPr>
        <w:t>Удельный расход условного топлива на выработку тепловой энергии источниками тепловой энергии (котельными), кг условного топлива/Гкал</w:t>
      </w:r>
    </w:p>
    <w:tbl>
      <w:tblPr>
        <w:tblW w:w="15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7"/>
        <w:gridCol w:w="2551"/>
        <w:gridCol w:w="1277"/>
        <w:gridCol w:w="1458"/>
        <w:gridCol w:w="1458"/>
        <w:gridCol w:w="1458"/>
        <w:gridCol w:w="1458"/>
        <w:gridCol w:w="1458"/>
        <w:gridCol w:w="1458"/>
        <w:gridCol w:w="1458"/>
      </w:tblGrid>
      <w:tr w:rsidR="00CE659B" w:rsidRPr="0093182F" w:rsidTr="00E32A21">
        <w:trPr>
          <w:tblHeader/>
        </w:trPr>
        <w:tc>
          <w:tcPr>
            <w:tcW w:w="10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№ 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Наименование котельной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Вид топлива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Удельный расход условного топлива, кг условного топлива/Гкал</w:t>
            </w:r>
          </w:p>
        </w:tc>
      </w:tr>
      <w:tr w:rsidR="00CE659B" w:rsidRPr="0093182F" w:rsidTr="00E32A21">
        <w:trPr>
          <w:tblHeader/>
        </w:trPr>
        <w:tc>
          <w:tcPr>
            <w:tcW w:w="103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2027-2028</w:t>
            </w:r>
          </w:p>
        </w:tc>
      </w:tr>
      <w:tr w:rsidR="00CE659B" w:rsidRPr="0093182F" w:rsidTr="00E32A21"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Котельная с. Семенниково, ул. Трактовая, 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4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уголь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244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244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244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244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244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244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244</w:t>
            </w:r>
          </w:p>
        </w:tc>
      </w:tr>
    </w:tbl>
    <w:p w:rsidR="00CE659B" w:rsidRPr="0093182F" w:rsidRDefault="00CE659B" w:rsidP="00333FD5">
      <w:pPr>
        <w:keepNext/>
        <w:jc w:val="right"/>
        <w:rPr>
          <w:rFonts w:ascii="Arial" w:hAnsi="Arial" w:cs="Arial"/>
        </w:rPr>
      </w:pPr>
    </w:p>
    <w:p w:rsidR="00CE659B" w:rsidRPr="0093182F" w:rsidRDefault="00CE659B" w:rsidP="00333FD5">
      <w:pPr>
        <w:keepNext/>
        <w:jc w:val="right"/>
        <w:rPr>
          <w:rFonts w:ascii="Arial" w:hAnsi="Arial" w:cs="Arial"/>
        </w:rPr>
      </w:pPr>
      <w:r w:rsidRPr="0093182F">
        <w:rPr>
          <w:rFonts w:ascii="Arial" w:hAnsi="Arial" w:cs="Arial"/>
        </w:rPr>
        <w:t>Таблица 8.3</w:t>
      </w:r>
    </w:p>
    <w:p w:rsidR="00CE659B" w:rsidRPr="0093182F" w:rsidRDefault="00CE659B" w:rsidP="00333FD5">
      <w:pPr>
        <w:keepNext/>
        <w:jc w:val="center"/>
        <w:rPr>
          <w:rFonts w:ascii="Arial" w:hAnsi="Arial" w:cs="Arial"/>
          <w:u w:val="single"/>
        </w:rPr>
      </w:pPr>
      <w:r w:rsidRPr="0093182F">
        <w:rPr>
          <w:rFonts w:ascii="Arial" w:hAnsi="Arial" w:cs="Arial"/>
          <w:u w:val="single"/>
        </w:rPr>
        <w:t>Прогнозные значения расходов условного топлива на выработку тепловой энергии источниками тепловой энергии (котельными), тонн условного топлива</w:t>
      </w:r>
    </w:p>
    <w:tbl>
      <w:tblPr>
        <w:tblW w:w="15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7"/>
        <w:gridCol w:w="2551"/>
        <w:gridCol w:w="1277"/>
        <w:gridCol w:w="1458"/>
        <w:gridCol w:w="1458"/>
        <w:gridCol w:w="1458"/>
        <w:gridCol w:w="1458"/>
        <w:gridCol w:w="1458"/>
        <w:gridCol w:w="1458"/>
        <w:gridCol w:w="1458"/>
      </w:tblGrid>
      <w:tr w:rsidR="00CE659B" w:rsidRPr="0093182F" w:rsidTr="00E32A21">
        <w:trPr>
          <w:tblHeader/>
        </w:trPr>
        <w:tc>
          <w:tcPr>
            <w:tcW w:w="10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№ 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Наименование котельной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Вид топлива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Расход условного топлива, тонн условного топлива</w:t>
            </w:r>
          </w:p>
        </w:tc>
      </w:tr>
      <w:tr w:rsidR="00CE659B" w:rsidRPr="0093182F" w:rsidTr="00E32A21">
        <w:trPr>
          <w:trHeight w:val="70"/>
          <w:tblHeader/>
        </w:trPr>
        <w:tc>
          <w:tcPr>
            <w:tcW w:w="103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2027-2028</w:t>
            </w:r>
          </w:p>
        </w:tc>
      </w:tr>
      <w:tr w:rsidR="00CE659B" w:rsidRPr="0093182F" w:rsidTr="00E32A21"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Котельная с. Семенниково, ул. Трактовая, 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4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уголь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н/д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н/д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н/д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н/д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н/д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н/д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н/д</w:t>
            </w:r>
          </w:p>
        </w:tc>
      </w:tr>
    </w:tbl>
    <w:p w:rsidR="00CE659B" w:rsidRPr="0093182F" w:rsidRDefault="00CE659B" w:rsidP="00333FD5">
      <w:pPr>
        <w:rPr>
          <w:rFonts w:ascii="Arial" w:hAnsi="Arial" w:cs="Arial"/>
        </w:rPr>
      </w:pPr>
      <w:r w:rsidRPr="0093182F">
        <w:rPr>
          <w:rFonts w:ascii="Arial" w:hAnsi="Arial" w:cs="Arial"/>
        </w:rPr>
        <w:t xml:space="preserve"> </w:t>
      </w:r>
    </w:p>
    <w:p w:rsidR="00CE659B" w:rsidRPr="0093182F" w:rsidRDefault="00CE659B" w:rsidP="00333FD5">
      <w:pPr>
        <w:keepNext/>
        <w:jc w:val="right"/>
        <w:rPr>
          <w:rFonts w:ascii="Arial" w:hAnsi="Arial" w:cs="Arial"/>
        </w:rPr>
      </w:pPr>
    </w:p>
    <w:p w:rsidR="00CE659B" w:rsidRPr="0093182F" w:rsidRDefault="00CE659B" w:rsidP="00333FD5">
      <w:pPr>
        <w:keepNext/>
        <w:jc w:val="right"/>
        <w:rPr>
          <w:rFonts w:ascii="Arial" w:hAnsi="Arial" w:cs="Arial"/>
        </w:rPr>
      </w:pPr>
      <w:r w:rsidRPr="0093182F">
        <w:rPr>
          <w:rFonts w:ascii="Arial" w:hAnsi="Arial" w:cs="Arial"/>
        </w:rPr>
        <w:br w:type="page"/>
      </w:r>
      <w:r w:rsidRPr="0093182F">
        <w:rPr>
          <w:rFonts w:ascii="Arial" w:hAnsi="Arial" w:cs="Arial"/>
        </w:rPr>
        <w:lastRenderedPageBreak/>
        <w:t>Таблица 8.4</w:t>
      </w:r>
    </w:p>
    <w:p w:rsidR="00CE659B" w:rsidRPr="0093182F" w:rsidRDefault="00CE659B" w:rsidP="00333FD5">
      <w:pPr>
        <w:keepNext/>
        <w:jc w:val="center"/>
        <w:rPr>
          <w:rFonts w:ascii="Arial" w:hAnsi="Arial" w:cs="Arial"/>
          <w:u w:val="single"/>
          <w:vertAlign w:val="superscript"/>
        </w:rPr>
      </w:pPr>
      <w:r w:rsidRPr="0093182F">
        <w:rPr>
          <w:rFonts w:ascii="Arial" w:hAnsi="Arial" w:cs="Arial"/>
          <w:u w:val="single"/>
        </w:rPr>
        <w:t>Прогнозные значения расходов натурального топлива на выработку тепловой энергии источниками тепловой энергии (котельными), м</w:t>
      </w:r>
      <w:r w:rsidRPr="0093182F">
        <w:rPr>
          <w:rFonts w:ascii="Arial" w:hAnsi="Arial" w:cs="Arial"/>
          <w:u w:val="single"/>
          <w:vertAlign w:val="superscript"/>
        </w:rPr>
        <w:t>3</w:t>
      </w:r>
    </w:p>
    <w:tbl>
      <w:tblPr>
        <w:tblW w:w="15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7"/>
        <w:gridCol w:w="2551"/>
        <w:gridCol w:w="1277"/>
        <w:gridCol w:w="1458"/>
        <w:gridCol w:w="1458"/>
        <w:gridCol w:w="1458"/>
        <w:gridCol w:w="1458"/>
        <w:gridCol w:w="1458"/>
        <w:gridCol w:w="1458"/>
        <w:gridCol w:w="1458"/>
      </w:tblGrid>
      <w:tr w:rsidR="00CE659B" w:rsidRPr="0093182F" w:rsidTr="00E32A21">
        <w:trPr>
          <w:tblHeader/>
        </w:trPr>
        <w:tc>
          <w:tcPr>
            <w:tcW w:w="10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keepNext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keepNext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Наименование котельной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keepNext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Вид топлива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keepNext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Расход натурального топлива, м</w:t>
            </w:r>
            <w:r w:rsidRPr="0093182F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CE659B" w:rsidRPr="0093182F" w:rsidTr="00E32A21">
        <w:trPr>
          <w:trHeight w:val="70"/>
          <w:tblHeader/>
        </w:trPr>
        <w:tc>
          <w:tcPr>
            <w:tcW w:w="103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2027-2028</w:t>
            </w:r>
          </w:p>
        </w:tc>
      </w:tr>
      <w:tr w:rsidR="00CE659B" w:rsidRPr="0093182F" w:rsidTr="00E32A21"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Котельная с. Семенниково, ул. Трактовая, 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4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уголь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н/д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н/д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н/д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н/д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н/д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н/д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н/д</w:t>
            </w:r>
          </w:p>
        </w:tc>
      </w:tr>
    </w:tbl>
    <w:p w:rsidR="00CE659B" w:rsidRPr="0093182F" w:rsidRDefault="00CE659B" w:rsidP="00333FD5">
      <w:pPr>
        <w:rPr>
          <w:rFonts w:ascii="Arial" w:hAnsi="Arial" w:cs="Arial"/>
        </w:rPr>
      </w:pPr>
      <w:r w:rsidRPr="0093182F">
        <w:rPr>
          <w:rFonts w:ascii="Arial" w:hAnsi="Arial" w:cs="Arial"/>
        </w:rPr>
        <w:t xml:space="preserve"> </w:t>
      </w:r>
    </w:p>
    <w:p w:rsidR="00CE659B" w:rsidRPr="0093182F" w:rsidRDefault="00CE659B" w:rsidP="00333FD5">
      <w:pPr>
        <w:keepNext/>
        <w:jc w:val="right"/>
        <w:rPr>
          <w:rFonts w:ascii="Arial" w:hAnsi="Arial" w:cs="Arial"/>
        </w:rPr>
      </w:pPr>
      <w:r w:rsidRPr="0093182F">
        <w:rPr>
          <w:rFonts w:ascii="Arial" w:hAnsi="Arial" w:cs="Arial"/>
        </w:rPr>
        <w:t>Таблица 8.5</w:t>
      </w:r>
    </w:p>
    <w:p w:rsidR="00CE659B" w:rsidRPr="0093182F" w:rsidRDefault="00CE659B" w:rsidP="00333FD5">
      <w:pPr>
        <w:keepNext/>
        <w:jc w:val="center"/>
        <w:rPr>
          <w:rFonts w:ascii="Arial" w:hAnsi="Arial" w:cs="Arial"/>
          <w:u w:val="single"/>
          <w:vertAlign w:val="superscript"/>
        </w:rPr>
      </w:pPr>
      <w:r w:rsidRPr="0093182F">
        <w:rPr>
          <w:rFonts w:ascii="Arial" w:hAnsi="Arial" w:cs="Arial"/>
          <w:u w:val="single"/>
        </w:rPr>
        <w:t>Максимальный часовой расход натурального топлива на выработку тепловой энергии на источниках тепловой энергии (зимний период), м</w:t>
      </w:r>
      <w:r w:rsidRPr="0093182F">
        <w:rPr>
          <w:rFonts w:ascii="Arial" w:hAnsi="Arial" w:cs="Arial"/>
          <w:u w:val="single"/>
          <w:vertAlign w:val="superscript"/>
        </w:rPr>
        <w:t>3</w:t>
      </w:r>
    </w:p>
    <w:tbl>
      <w:tblPr>
        <w:tblW w:w="15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7"/>
        <w:gridCol w:w="2551"/>
        <w:gridCol w:w="1277"/>
        <w:gridCol w:w="1458"/>
        <w:gridCol w:w="1458"/>
        <w:gridCol w:w="1458"/>
        <w:gridCol w:w="1458"/>
        <w:gridCol w:w="1458"/>
        <w:gridCol w:w="1458"/>
        <w:gridCol w:w="1458"/>
      </w:tblGrid>
      <w:tr w:rsidR="00CE659B" w:rsidRPr="0093182F" w:rsidTr="00E32A21">
        <w:trPr>
          <w:tblHeader/>
        </w:trPr>
        <w:tc>
          <w:tcPr>
            <w:tcW w:w="10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№ 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Наименование котельной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Вид топлива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Максимальный часовой расход натурального топлива, м</w:t>
            </w:r>
            <w:r w:rsidRPr="0093182F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CE659B" w:rsidRPr="0093182F" w:rsidTr="00E32A21">
        <w:trPr>
          <w:trHeight w:val="70"/>
          <w:tblHeader/>
        </w:trPr>
        <w:tc>
          <w:tcPr>
            <w:tcW w:w="103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2027-2028</w:t>
            </w:r>
          </w:p>
        </w:tc>
      </w:tr>
      <w:tr w:rsidR="00CE659B" w:rsidRPr="0093182F" w:rsidTr="00E32A21"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Котельная с. Семенниково, ул. Трактовая, 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4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уголь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н/д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н/д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н/д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н/д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н/д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н/д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н/д</w:t>
            </w:r>
          </w:p>
        </w:tc>
      </w:tr>
    </w:tbl>
    <w:p w:rsidR="00CE659B" w:rsidRPr="0093182F" w:rsidRDefault="00CE659B" w:rsidP="00333FD5">
      <w:pPr>
        <w:rPr>
          <w:rFonts w:ascii="Arial" w:hAnsi="Arial" w:cs="Arial"/>
        </w:rPr>
      </w:pPr>
      <w:r w:rsidRPr="0093182F">
        <w:rPr>
          <w:rFonts w:ascii="Arial" w:hAnsi="Arial" w:cs="Arial"/>
        </w:rPr>
        <w:t xml:space="preserve"> </w:t>
      </w:r>
    </w:p>
    <w:p w:rsidR="00CE659B" w:rsidRPr="0093182F" w:rsidRDefault="00CE659B" w:rsidP="00333FD5">
      <w:pPr>
        <w:keepNext/>
        <w:jc w:val="right"/>
        <w:rPr>
          <w:rFonts w:ascii="Arial" w:hAnsi="Arial" w:cs="Arial"/>
        </w:rPr>
      </w:pPr>
      <w:r w:rsidRPr="0093182F">
        <w:rPr>
          <w:rFonts w:ascii="Arial" w:hAnsi="Arial" w:cs="Arial"/>
        </w:rPr>
        <w:t>Таблица 8.6</w:t>
      </w:r>
    </w:p>
    <w:p w:rsidR="00CE659B" w:rsidRPr="0093182F" w:rsidRDefault="00CE659B" w:rsidP="00333FD5">
      <w:pPr>
        <w:keepNext/>
        <w:jc w:val="center"/>
        <w:rPr>
          <w:rFonts w:ascii="Arial" w:hAnsi="Arial" w:cs="Arial"/>
          <w:u w:val="single"/>
        </w:rPr>
      </w:pPr>
      <w:r w:rsidRPr="0093182F">
        <w:rPr>
          <w:rFonts w:ascii="Arial" w:hAnsi="Arial" w:cs="Arial"/>
          <w:u w:val="single"/>
        </w:rPr>
        <w:t>Максимальный часовой расход натурального топлива на выработку тепловой энергии на источниках тепловой энергии (летний период), м</w:t>
      </w:r>
      <w:r w:rsidRPr="0093182F">
        <w:rPr>
          <w:rFonts w:ascii="Arial" w:hAnsi="Arial" w:cs="Arial"/>
          <w:u w:val="single"/>
          <w:vertAlign w:val="superscript"/>
        </w:rPr>
        <w:t>3</w:t>
      </w:r>
    </w:p>
    <w:tbl>
      <w:tblPr>
        <w:tblW w:w="15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7"/>
        <w:gridCol w:w="2551"/>
        <w:gridCol w:w="1277"/>
        <w:gridCol w:w="1458"/>
        <w:gridCol w:w="1458"/>
        <w:gridCol w:w="1458"/>
        <w:gridCol w:w="1458"/>
        <w:gridCol w:w="1458"/>
        <w:gridCol w:w="1458"/>
        <w:gridCol w:w="1458"/>
      </w:tblGrid>
      <w:tr w:rsidR="00CE659B" w:rsidRPr="0093182F" w:rsidTr="00E32A21">
        <w:trPr>
          <w:tblHeader/>
        </w:trPr>
        <w:tc>
          <w:tcPr>
            <w:tcW w:w="10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№ 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Наименование котельной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Вид топлива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Максимальный часовой расход натурального топлива, м</w:t>
            </w:r>
            <w:r w:rsidRPr="0093182F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CE659B" w:rsidRPr="0093182F" w:rsidTr="00E32A21">
        <w:trPr>
          <w:trHeight w:val="70"/>
          <w:tblHeader/>
        </w:trPr>
        <w:tc>
          <w:tcPr>
            <w:tcW w:w="103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2027-2028</w:t>
            </w:r>
          </w:p>
        </w:tc>
      </w:tr>
      <w:tr w:rsidR="00CE659B" w:rsidRPr="0093182F" w:rsidTr="00E32A21"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Котельная с. Семенниково, ул. Трактовая, 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pStyle w:val="aff4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уголь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E32A21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</w:t>
            </w:r>
          </w:p>
        </w:tc>
      </w:tr>
    </w:tbl>
    <w:p w:rsidR="00CE659B" w:rsidRPr="0093182F" w:rsidRDefault="00CE659B" w:rsidP="00333FD5">
      <w:pPr>
        <w:rPr>
          <w:rFonts w:ascii="Arial" w:hAnsi="Arial" w:cs="Arial"/>
        </w:rPr>
      </w:pPr>
      <w:r w:rsidRPr="0093182F">
        <w:rPr>
          <w:rFonts w:ascii="Arial" w:hAnsi="Arial" w:cs="Arial"/>
        </w:rPr>
        <w:t xml:space="preserve"> </w:t>
      </w:r>
    </w:p>
    <w:p w:rsidR="00CE659B" w:rsidRPr="0093182F" w:rsidRDefault="00CE659B" w:rsidP="00333FD5">
      <w:pPr>
        <w:rPr>
          <w:rFonts w:ascii="Arial" w:hAnsi="Arial" w:cs="Arial"/>
        </w:rPr>
      </w:pPr>
    </w:p>
    <w:bookmarkEnd w:id="84"/>
    <w:p w:rsidR="00CE659B" w:rsidRPr="0093182F" w:rsidRDefault="00CE659B" w:rsidP="009D5F90">
      <w:pPr>
        <w:rPr>
          <w:rFonts w:ascii="Arial" w:hAnsi="Arial" w:cs="Arial"/>
        </w:rPr>
        <w:sectPr w:rsidR="00CE659B" w:rsidRPr="0093182F" w:rsidSect="00F813DB">
          <w:pgSz w:w="16838" w:h="11906" w:orient="landscape"/>
          <w:pgMar w:top="1418" w:right="851" w:bottom="851" w:left="851" w:header="709" w:footer="6" w:gutter="0"/>
          <w:cols w:space="708"/>
          <w:docGrid w:linePitch="360"/>
        </w:sectPr>
      </w:pPr>
      <w:r w:rsidRPr="0093182F">
        <w:rPr>
          <w:rFonts w:ascii="Arial" w:hAnsi="Arial" w:cs="Arial"/>
          <w:u w:val="single"/>
        </w:rPr>
        <w:t xml:space="preserve"> </w:t>
      </w:r>
    </w:p>
    <w:p w:rsidR="00CE659B" w:rsidRPr="0093182F" w:rsidRDefault="00CE659B" w:rsidP="00F1672C">
      <w:pPr>
        <w:jc w:val="right"/>
        <w:rPr>
          <w:rFonts w:ascii="Arial" w:hAnsi="Arial" w:cs="Arial"/>
        </w:rPr>
      </w:pPr>
    </w:p>
    <w:p w:rsidR="00CE659B" w:rsidRPr="00801551" w:rsidRDefault="00801551" w:rsidP="00801551">
      <w:pPr>
        <w:ind w:firstLine="709"/>
        <w:jc w:val="both"/>
        <w:rPr>
          <w:rFonts w:ascii="Arial" w:hAnsi="Arial" w:cs="Arial"/>
          <w:lang w:val="ru-RU"/>
        </w:rPr>
      </w:pPr>
      <w:bookmarkStart w:id="85" w:name="_Toc94875482"/>
      <w:r w:rsidRPr="00801551">
        <w:rPr>
          <w:rFonts w:ascii="Arial" w:hAnsi="Arial" w:cs="Arial"/>
          <w:lang w:val="ru-RU"/>
        </w:rPr>
        <w:t>б)</w:t>
      </w:r>
      <w:r>
        <w:rPr>
          <w:rFonts w:ascii="Arial" w:hAnsi="Arial" w:cs="Arial"/>
          <w:lang w:val="ru-RU"/>
        </w:rPr>
        <w:t xml:space="preserve"> </w:t>
      </w:r>
      <w:r w:rsidR="00CE659B" w:rsidRPr="00801551">
        <w:rPr>
          <w:rFonts w:ascii="Arial" w:hAnsi="Arial" w:cs="Arial"/>
          <w:lang w:val="ru-RU"/>
        </w:rPr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85"/>
    </w:p>
    <w:bookmarkEnd w:id="83"/>
    <w:p w:rsidR="00CE659B" w:rsidRPr="00801551" w:rsidRDefault="00CE659B" w:rsidP="00801551">
      <w:pPr>
        <w:ind w:firstLine="709"/>
        <w:jc w:val="both"/>
        <w:rPr>
          <w:rFonts w:ascii="Arial" w:hAnsi="Arial" w:cs="Arial"/>
        </w:rPr>
      </w:pPr>
      <w:proofErr w:type="gramStart"/>
      <w:r w:rsidRPr="00801551">
        <w:rPr>
          <w:rFonts w:ascii="Arial" w:hAnsi="Arial" w:cs="Arial"/>
        </w:rPr>
        <w:t>Основным видом топлива на перспективу остается уголь.</w:t>
      </w:r>
      <w:proofErr w:type="gramEnd"/>
    </w:p>
    <w:p w:rsidR="00CE659B" w:rsidRPr="00801551" w:rsidRDefault="00801551" w:rsidP="00801551">
      <w:pPr>
        <w:ind w:firstLine="709"/>
        <w:jc w:val="both"/>
        <w:rPr>
          <w:rFonts w:ascii="Arial" w:hAnsi="Arial" w:cs="Arial"/>
        </w:rPr>
      </w:pPr>
      <w:bookmarkStart w:id="86" w:name="_Toc27600280"/>
      <w:bookmarkStart w:id="87" w:name="_Toc94875483"/>
      <w:r w:rsidRPr="00801551">
        <w:rPr>
          <w:rFonts w:ascii="Arial" w:hAnsi="Arial" w:cs="Arial"/>
          <w:lang w:val="ru-RU"/>
        </w:rPr>
        <w:t>в)</w:t>
      </w:r>
      <w:r>
        <w:rPr>
          <w:rFonts w:ascii="Arial" w:hAnsi="Arial" w:cs="Arial"/>
          <w:lang w:val="ru-RU"/>
        </w:rPr>
        <w:t xml:space="preserve"> </w:t>
      </w:r>
      <w:r w:rsidR="00CE659B" w:rsidRPr="00801551">
        <w:rPr>
          <w:rFonts w:ascii="Arial" w:hAnsi="Arial" w:cs="Arial"/>
          <w:lang w:val="ru-RU"/>
        </w:rPr>
        <w:t>виды топлива (в случае, если топливом является электричество, - вид ископаемого угля в соответствии с Межгосударственным стандартом</w:t>
      </w:r>
      <w:r w:rsidR="00CE659B" w:rsidRPr="00801551">
        <w:rPr>
          <w:rFonts w:ascii="Arial" w:hAnsi="Arial" w:cs="Arial"/>
        </w:rPr>
        <w:t> </w:t>
      </w:r>
      <w:r w:rsidR="00CE659B" w:rsidRPr="00801551">
        <w:rPr>
          <w:rFonts w:ascii="Arial" w:hAnsi="Arial" w:cs="Arial"/>
          <w:lang w:val="ru-RU"/>
        </w:rPr>
        <w:t>ГОСТ 25543-2013</w:t>
      </w:r>
      <w:r>
        <w:rPr>
          <w:rFonts w:ascii="Arial" w:hAnsi="Arial" w:cs="Arial"/>
          <w:lang w:val="ru-RU"/>
        </w:rPr>
        <w:t xml:space="preserve"> </w:t>
      </w:r>
      <w:r w:rsidR="00CE659B" w:rsidRPr="00801551">
        <w:rPr>
          <w:rFonts w:ascii="Arial" w:hAnsi="Arial" w:cs="Arial"/>
          <w:lang w:val="ru-RU"/>
        </w:rPr>
        <w:t xml:space="preserve">«Угли бурые, каменные и антрациты. </w:t>
      </w:r>
      <w:r w:rsidR="00CE659B" w:rsidRPr="00801551">
        <w:rPr>
          <w:rFonts w:ascii="Arial" w:hAnsi="Arial" w:cs="Arial"/>
        </w:rPr>
        <w:t>Классификация по генетическим и технологическим параметрам»), их долю и значение низшей теплоты сгорания топлива, используемые для производства тепловой энергии по каждой системе теплоснабжения</w:t>
      </w:r>
      <w:bookmarkEnd w:id="86"/>
      <w:bookmarkEnd w:id="87"/>
    </w:p>
    <w:p w:rsidR="00CE659B" w:rsidRPr="00801551" w:rsidRDefault="00CE659B" w:rsidP="00801551">
      <w:pPr>
        <w:ind w:firstLine="709"/>
        <w:jc w:val="both"/>
        <w:rPr>
          <w:rFonts w:ascii="Arial" w:hAnsi="Arial" w:cs="Arial"/>
        </w:rPr>
      </w:pPr>
      <w:proofErr w:type="gramStart"/>
      <w:r w:rsidRPr="00801551">
        <w:rPr>
          <w:rFonts w:ascii="Arial" w:hAnsi="Arial" w:cs="Arial"/>
        </w:rPr>
        <w:t>Основным видом топлива для котельных является – уголь.</w:t>
      </w:r>
      <w:proofErr w:type="gramEnd"/>
    </w:p>
    <w:p w:rsidR="00CE659B" w:rsidRPr="00801551" w:rsidRDefault="00801551" w:rsidP="00801551">
      <w:pPr>
        <w:ind w:firstLine="709"/>
        <w:jc w:val="both"/>
        <w:rPr>
          <w:rFonts w:ascii="Arial" w:hAnsi="Arial" w:cs="Arial"/>
          <w:lang w:val="ru-RU"/>
        </w:rPr>
      </w:pPr>
      <w:bookmarkStart w:id="88" w:name="_Toc27600281"/>
      <w:bookmarkStart w:id="89" w:name="_Toc94875484"/>
      <w:r w:rsidRPr="00801551">
        <w:rPr>
          <w:rFonts w:ascii="Arial" w:hAnsi="Arial" w:cs="Arial"/>
          <w:lang w:val="ru-RU"/>
        </w:rPr>
        <w:t>г)</w:t>
      </w:r>
      <w:r>
        <w:rPr>
          <w:rFonts w:ascii="Arial" w:hAnsi="Arial" w:cs="Arial"/>
          <w:lang w:val="ru-RU"/>
        </w:rPr>
        <w:t xml:space="preserve"> </w:t>
      </w:r>
      <w:r w:rsidR="00CE659B" w:rsidRPr="00801551">
        <w:rPr>
          <w:rFonts w:ascii="Arial" w:hAnsi="Arial" w:cs="Arial"/>
          <w:lang w:val="ru-RU"/>
        </w:rPr>
        <w:t>преобладающий в поселении, городском округе вид топлива, определяемый по совокупности всех систем теплоснабжения, находящихся в соответствующем поселении, городском округе</w:t>
      </w:r>
      <w:bookmarkEnd w:id="88"/>
      <w:bookmarkEnd w:id="89"/>
    </w:p>
    <w:p w:rsidR="00CE659B" w:rsidRPr="00801551" w:rsidRDefault="00CE659B" w:rsidP="00801551">
      <w:pPr>
        <w:ind w:firstLine="709"/>
        <w:jc w:val="both"/>
        <w:rPr>
          <w:rFonts w:ascii="Arial" w:hAnsi="Arial" w:cs="Arial"/>
        </w:rPr>
      </w:pPr>
      <w:proofErr w:type="gramStart"/>
      <w:r w:rsidRPr="00801551">
        <w:rPr>
          <w:rFonts w:ascii="Arial" w:hAnsi="Arial" w:cs="Arial"/>
        </w:rPr>
        <w:t>Преобладающий в с. Семенниково вид топлива – уголь.</w:t>
      </w:r>
      <w:proofErr w:type="gramEnd"/>
    </w:p>
    <w:p w:rsidR="00CE659B" w:rsidRPr="00801551" w:rsidRDefault="00801551" w:rsidP="00801551">
      <w:pPr>
        <w:ind w:firstLine="709"/>
        <w:jc w:val="both"/>
        <w:rPr>
          <w:rFonts w:ascii="Arial" w:hAnsi="Arial" w:cs="Arial"/>
          <w:lang w:val="ru-RU"/>
        </w:rPr>
      </w:pPr>
      <w:bookmarkStart w:id="90" w:name="_Toc27600282"/>
      <w:bookmarkStart w:id="91" w:name="_Toc94875485"/>
      <w:r w:rsidRPr="00801551">
        <w:rPr>
          <w:rFonts w:ascii="Arial" w:hAnsi="Arial" w:cs="Arial"/>
          <w:lang w:val="ru-RU"/>
        </w:rPr>
        <w:t>д)</w:t>
      </w:r>
      <w:r>
        <w:rPr>
          <w:rFonts w:ascii="Arial" w:hAnsi="Arial" w:cs="Arial"/>
          <w:lang w:val="ru-RU"/>
        </w:rPr>
        <w:t xml:space="preserve"> </w:t>
      </w:r>
      <w:r w:rsidR="00CE659B" w:rsidRPr="00801551">
        <w:rPr>
          <w:rFonts w:ascii="Arial" w:hAnsi="Arial" w:cs="Arial"/>
          <w:lang w:val="ru-RU"/>
        </w:rPr>
        <w:t>приоритетное направление развития топливного баланса поселения, городского округа</w:t>
      </w:r>
      <w:bookmarkEnd w:id="90"/>
      <w:bookmarkEnd w:id="91"/>
    </w:p>
    <w:p w:rsidR="00801551" w:rsidRDefault="00CE659B" w:rsidP="00801551">
      <w:pPr>
        <w:ind w:firstLine="709"/>
        <w:jc w:val="both"/>
        <w:rPr>
          <w:rFonts w:ascii="Arial" w:hAnsi="Arial" w:cs="Arial"/>
        </w:rPr>
      </w:pPr>
      <w:proofErr w:type="gramStart"/>
      <w:r w:rsidRPr="00801551">
        <w:rPr>
          <w:rFonts w:ascii="Arial" w:hAnsi="Arial" w:cs="Arial"/>
        </w:rPr>
        <w:t>Изменение основного вида топлива на котельных не предусматривается.</w:t>
      </w:r>
      <w:proofErr w:type="gramEnd"/>
    </w:p>
    <w:p w:rsidR="00CE659B" w:rsidRPr="00801551" w:rsidRDefault="00801551" w:rsidP="0080155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E659B" w:rsidRDefault="00801551" w:rsidP="00801551">
      <w:pPr>
        <w:jc w:val="center"/>
        <w:rPr>
          <w:rFonts w:ascii="Arial" w:hAnsi="Arial" w:cs="Arial"/>
          <w:lang w:val="ru-RU"/>
        </w:rPr>
      </w:pPr>
      <w:bookmarkStart w:id="92" w:name="_Toc94875486"/>
      <w:bookmarkStart w:id="93" w:name="sub_1151"/>
      <w:bookmarkStart w:id="94" w:name="sub_23"/>
      <w:bookmarkEnd w:id="79"/>
      <w:r w:rsidRPr="00801551">
        <w:rPr>
          <w:rFonts w:ascii="Arial" w:hAnsi="Arial" w:cs="Arial"/>
          <w:lang w:val="ru-RU"/>
        </w:rPr>
        <w:t>РАЗДЕЛ</w:t>
      </w:r>
      <w:r>
        <w:rPr>
          <w:rFonts w:ascii="Arial" w:hAnsi="Arial" w:cs="Arial"/>
          <w:lang w:val="ru-RU"/>
        </w:rPr>
        <w:t xml:space="preserve"> </w:t>
      </w:r>
      <w:r w:rsidR="00CE659B" w:rsidRPr="00801551">
        <w:rPr>
          <w:rFonts w:ascii="Arial" w:hAnsi="Arial" w:cs="Arial"/>
          <w:lang w:val="ru-RU"/>
        </w:rPr>
        <w:t>9 «ИНВЕСТИЦИИ В СТРОИТЕЛЬСТВО, РЕКОНСТРУКЦИЮ И ТЕХНИЧЕСКОЕ ПЕРЕВООРУЖЕНИЕ»</w:t>
      </w:r>
      <w:bookmarkEnd w:id="92"/>
    </w:p>
    <w:p w:rsidR="00801551" w:rsidRPr="00801551" w:rsidRDefault="00801551" w:rsidP="00801551">
      <w:pPr>
        <w:jc w:val="both"/>
        <w:rPr>
          <w:rFonts w:ascii="Arial" w:hAnsi="Arial" w:cs="Arial"/>
          <w:lang w:val="ru-RU"/>
        </w:rPr>
      </w:pPr>
    </w:p>
    <w:p w:rsidR="00CE659B" w:rsidRPr="00801551" w:rsidRDefault="00801551" w:rsidP="00801551">
      <w:pPr>
        <w:ind w:firstLine="709"/>
        <w:jc w:val="both"/>
        <w:rPr>
          <w:rFonts w:ascii="Arial" w:hAnsi="Arial" w:cs="Arial"/>
          <w:lang w:val="ru-RU"/>
        </w:rPr>
      </w:pPr>
      <w:bookmarkStart w:id="95" w:name="_Toc94875487"/>
      <w:r w:rsidRPr="00801551">
        <w:rPr>
          <w:rFonts w:ascii="Arial" w:hAnsi="Arial" w:cs="Arial"/>
          <w:lang w:val="ru-RU"/>
        </w:rPr>
        <w:t>а)</w:t>
      </w:r>
      <w:r>
        <w:rPr>
          <w:rFonts w:ascii="Arial" w:hAnsi="Arial" w:cs="Arial"/>
          <w:lang w:val="ru-RU"/>
        </w:rPr>
        <w:t xml:space="preserve"> </w:t>
      </w:r>
      <w:r w:rsidR="00CE659B" w:rsidRPr="00801551">
        <w:rPr>
          <w:rFonts w:ascii="Arial" w:hAnsi="Arial" w:cs="Arial"/>
          <w:lang w:val="ru-RU"/>
        </w:rPr>
        <w:t>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</w:r>
      <w:bookmarkEnd w:id="95"/>
    </w:p>
    <w:p w:rsidR="00CE659B" w:rsidRPr="00801551" w:rsidRDefault="00CE659B" w:rsidP="00801551">
      <w:pPr>
        <w:ind w:firstLine="709"/>
        <w:jc w:val="both"/>
        <w:rPr>
          <w:rFonts w:ascii="Arial" w:hAnsi="Arial" w:cs="Arial"/>
        </w:rPr>
      </w:pPr>
      <w:proofErr w:type="gramStart"/>
      <w:r w:rsidRPr="00801551">
        <w:rPr>
          <w:rFonts w:ascii="Arial" w:hAnsi="Arial" w:cs="Arial"/>
        </w:rPr>
        <w:t>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 представлены в таблице 9.1.</w:t>
      </w:r>
      <w:proofErr w:type="gramEnd"/>
    </w:p>
    <w:p w:rsidR="00CE659B" w:rsidRPr="00801551" w:rsidRDefault="00801551" w:rsidP="00801551">
      <w:pPr>
        <w:ind w:firstLine="709"/>
        <w:jc w:val="both"/>
        <w:rPr>
          <w:rFonts w:ascii="Arial" w:hAnsi="Arial" w:cs="Arial"/>
          <w:lang w:val="ru-RU"/>
        </w:rPr>
      </w:pPr>
      <w:bookmarkStart w:id="96" w:name="_Toc94875488"/>
      <w:r w:rsidRPr="00801551">
        <w:rPr>
          <w:rFonts w:ascii="Arial" w:hAnsi="Arial" w:cs="Arial"/>
          <w:lang w:val="ru-RU"/>
        </w:rPr>
        <w:t>б)</w:t>
      </w:r>
      <w:r>
        <w:rPr>
          <w:rFonts w:ascii="Arial" w:hAnsi="Arial" w:cs="Arial"/>
          <w:lang w:val="ru-RU"/>
        </w:rPr>
        <w:t xml:space="preserve"> </w:t>
      </w:r>
      <w:r w:rsidR="00CE659B" w:rsidRPr="00801551">
        <w:rPr>
          <w:rFonts w:ascii="Arial" w:hAnsi="Arial" w:cs="Arial"/>
          <w:lang w:val="ru-RU"/>
        </w:rPr>
        <w:t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</w:r>
      <w:bookmarkEnd w:id="96"/>
    </w:p>
    <w:p w:rsidR="00CE659B" w:rsidRPr="00801551" w:rsidRDefault="00CE659B" w:rsidP="00801551">
      <w:pPr>
        <w:ind w:firstLine="709"/>
        <w:jc w:val="both"/>
        <w:rPr>
          <w:rFonts w:ascii="Arial" w:hAnsi="Arial" w:cs="Arial"/>
        </w:rPr>
      </w:pPr>
      <w:proofErr w:type="gramStart"/>
      <w:r w:rsidRPr="00801551">
        <w:rPr>
          <w:rFonts w:ascii="Arial" w:hAnsi="Arial" w:cs="Arial"/>
        </w:rPr>
        <w:t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 представлены в таблице 9.1.</w:t>
      </w:r>
      <w:proofErr w:type="gramEnd"/>
    </w:p>
    <w:p w:rsidR="00CE659B" w:rsidRPr="00801551" w:rsidRDefault="00CE659B" w:rsidP="00801551">
      <w:pPr>
        <w:jc w:val="both"/>
        <w:rPr>
          <w:rFonts w:ascii="Arial" w:hAnsi="Arial" w:cs="Arial"/>
        </w:rPr>
      </w:pPr>
    </w:p>
    <w:p w:rsidR="00CE659B" w:rsidRPr="0093182F" w:rsidRDefault="00CE659B" w:rsidP="0013522C">
      <w:pPr>
        <w:rPr>
          <w:rFonts w:ascii="Arial" w:hAnsi="Arial" w:cs="Arial"/>
        </w:rPr>
      </w:pPr>
    </w:p>
    <w:p w:rsidR="00CE659B" w:rsidRPr="0093182F" w:rsidRDefault="00CE659B" w:rsidP="0013522C">
      <w:pPr>
        <w:jc w:val="right"/>
        <w:rPr>
          <w:rFonts w:ascii="Arial" w:hAnsi="Arial" w:cs="Arial"/>
        </w:rPr>
        <w:sectPr w:rsidR="00CE659B" w:rsidRPr="0093182F" w:rsidSect="00093260">
          <w:pgSz w:w="11906" w:h="16838"/>
          <w:pgMar w:top="851" w:right="851" w:bottom="851" w:left="1418" w:header="709" w:footer="261" w:gutter="0"/>
          <w:cols w:space="708"/>
          <w:docGrid w:linePitch="360"/>
        </w:sectPr>
      </w:pPr>
    </w:p>
    <w:p w:rsidR="00CE659B" w:rsidRPr="0093182F" w:rsidRDefault="00CE659B" w:rsidP="0013522C">
      <w:pPr>
        <w:jc w:val="right"/>
        <w:rPr>
          <w:rFonts w:ascii="Arial" w:hAnsi="Arial" w:cs="Arial"/>
        </w:rPr>
      </w:pPr>
      <w:r w:rsidRPr="0093182F">
        <w:rPr>
          <w:rFonts w:ascii="Arial" w:hAnsi="Arial" w:cs="Arial"/>
        </w:rPr>
        <w:lastRenderedPageBreak/>
        <w:t>Таблица 9.1</w:t>
      </w:r>
    </w:p>
    <w:p w:rsidR="00CE659B" w:rsidRPr="0093182F" w:rsidRDefault="00CE659B" w:rsidP="008F58DE">
      <w:pPr>
        <w:jc w:val="center"/>
        <w:rPr>
          <w:rFonts w:ascii="Arial" w:hAnsi="Arial" w:cs="Arial"/>
          <w:u w:val="single"/>
        </w:rPr>
      </w:pPr>
      <w:r w:rsidRPr="0093182F">
        <w:rPr>
          <w:rFonts w:ascii="Arial" w:hAnsi="Arial" w:cs="Arial"/>
          <w:u w:val="single"/>
        </w:rPr>
        <w:t>Предложения по величине необходимых инвестиций на строительство, реконструкцию, техническое перевооружение и (или) модернизацию источников тепловой энергии и тепловых сетей</w:t>
      </w:r>
    </w:p>
    <w:tbl>
      <w:tblPr>
        <w:tblW w:w="1518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4"/>
        <w:gridCol w:w="6379"/>
        <w:gridCol w:w="1370"/>
        <w:gridCol w:w="1370"/>
        <w:gridCol w:w="1371"/>
        <w:gridCol w:w="1370"/>
        <w:gridCol w:w="1370"/>
        <w:gridCol w:w="1371"/>
      </w:tblGrid>
      <w:tr w:rsidR="00CE659B" w:rsidRPr="0093182F" w:rsidTr="002513EB">
        <w:trPr>
          <w:trHeight w:val="356"/>
          <w:tblHeader/>
        </w:trPr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CE659B" w:rsidRPr="0093182F" w:rsidRDefault="00CE659B" w:rsidP="00C957B2">
            <w:pPr>
              <w:jc w:val="center"/>
              <w:rPr>
                <w:rFonts w:ascii="Arial" w:hAnsi="Arial" w:cs="Arial"/>
              </w:rPr>
            </w:pPr>
            <w:bookmarkStart w:id="97" w:name="sub_1152"/>
            <w:bookmarkEnd w:id="93"/>
            <w:r w:rsidRPr="0093182F">
              <w:rPr>
                <w:rFonts w:ascii="Arial" w:hAnsi="Arial" w:cs="Arial"/>
              </w:rPr>
              <w:t>№ п/п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:rsidR="00CE659B" w:rsidRPr="0093182F" w:rsidRDefault="00CE659B" w:rsidP="00C957B2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  <w:vAlign w:val="center"/>
          </w:tcPr>
          <w:p w:rsidR="00CE659B" w:rsidRPr="0093182F" w:rsidRDefault="00CE659B" w:rsidP="00C957B2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2022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  <w:vAlign w:val="center"/>
          </w:tcPr>
          <w:p w:rsidR="00CE659B" w:rsidRPr="0093182F" w:rsidRDefault="00CE659B" w:rsidP="00C957B2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2023</w:t>
            </w:r>
          </w:p>
        </w:tc>
        <w:tc>
          <w:tcPr>
            <w:tcW w:w="1371" w:type="dxa"/>
            <w:tcMar>
              <w:left w:w="28" w:type="dxa"/>
              <w:right w:w="28" w:type="dxa"/>
            </w:tcMar>
            <w:vAlign w:val="center"/>
          </w:tcPr>
          <w:p w:rsidR="00CE659B" w:rsidRPr="0093182F" w:rsidRDefault="00CE659B" w:rsidP="00C957B2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2024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  <w:vAlign w:val="center"/>
          </w:tcPr>
          <w:p w:rsidR="00CE659B" w:rsidRPr="0093182F" w:rsidRDefault="00CE659B" w:rsidP="00C957B2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2025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  <w:vAlign w:val="center"/>
          </w:tcPr>
          <w:p w:rsidR="00CE659B" w:rsidRPr="0093182F" w:rsidRDefault="00CE659B" w:rsidP="00C957B2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2026</w:t>
            </w:r>
          </w:p>
        </w:tc>
        <w:tc>
          <w:tcPr>
            <w:tcW w:w="1371" w:type="dxa"/>
            <w:tcMar>
              <w:left w:w="28" w:type="dxa"/>
              <w:right w:w="28" w:type="dxa"/>
            </w:tcMar>
            <w:vAlign w:val="center"/>
          </w:tcPr>
          <w:p w:rsidR="00CE659B" w:rsidRPr="0093182F" w:rsidRDefault="00CE659B" w:rsidP="00C957B2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2027-2028</w:t>
            </w:r>
          </w:p>
        </w:tc>
      </w:tr>
      <w:tr w:rsidR="00CE659B" w:rsidRPr="0093182F" w:rsidTr="00333FD5">
        <w:trPr>
          <w:trHeight w:val="319"/>
        </w:trPr>
        <w:tc>
          <w:tcPr>
            <w:tcW w:w="15185" w:type="dxa"/>
            <w:gridSpan w:val="8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Группа 1 «Реконструкция источников теплоснабжения»</w:t>
            </w:r>
          </w:p>
        </w:tc>
      </w:tr>
      <w:tr w:rsidR="00CE659B" w:rsidRPr="0093182F" w:rsidTr="00333FD5">
        <w:trPr>
          <w:trHeight w:val="325"/>
        </w:trPr>
        <w:tc>
          <w:tcPr>
            <w:tcW w:w="15185" w:type="dxa"/>
            <w:gridSpan w:val="8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E659B" w:rsidRPr="0093182F" w:rsidRDefault="00CE659B" w:rsidP="00D45F55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Семенниковский сельсовет</w:t>
            </w:r>
          </w:p>
        </w:tc>
      </w:tr>
      <w:tr w:rsidR="00CE659B" w:rsidRPr="0093182F" w:rsidTr="002513EB">
        <w:trPr>
          <w:trHeight w:val="425"/>
        </w:trPr>
        <w:tc>
          <w:tcPr>
            <w:tcW w:w="584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E659B" w:rsidRPr="0093182F" w:rsidRDefault="00CE659B" w:rsidP="00333FD5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</w:t>
            </w:r>
          </w:p>
        </w:tc>
        <w:tc>
          <w:tcPr>
            <w:tcW w:w="637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E659B" w:rsidRPr="0093182F" w:rsidRDefault="00CE659B" w:rsidP="00333FD5">
            <w:pPr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Мероприятия не предусматриваются</w:t>
            </w:r>
          </w:p>
        </w:tc>
        <w:tc>
          <w:tcPr>
            <w:tcW w:w="137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E659B" w:rsidRPr="0093182F" w:rsidRDefault="00CE659B" w:rsidP="00333FD5">
            <w:pPr>
              <w:jc w:val="center"/>
              <w:rPr>
                <w:rFonts w:ascii="Arial" w:hAnsi="Arial" w:cs="Arial"/>
                <w:bCs/>
              </w:rPr>
            </w:pPr>
            <w:r w:rsidRPr="0093182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37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E659B" w:rsidRPr="0093182F" w:rsidRDefault="00CE659B" w:rsidP="00333FD5">
            <w:pPr>
              <w:jc w:val="center"/>
              <w:rPr>
                <w:rFonts w:ascii="Arial" w:hAnsi="Arial" w:cs="Arial"/>
                <w:bCs/>
              </w:rPr>
            </w:pPr>
            <w:r w:rsidRPr="0093182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371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E659B" w:rsidRPr="0093182F" w:rsidRDefault="00CE659B" w:rsidP="00333FD5">
            <w:pPr>
              <w:jc w:val="center"/>
              <w:rPr>
                <w:rFonts w:ascii="Arial" w:hAnsi="Arial" w:cs="Arial"/>
                <w:bCs/>
              </w:rPr>
            </w:pPr>
            <w:r w:rsidRPr="0093182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37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E659B" w:rsidRPr="0093182F" w:rsidRDefault="00CE659B" w:rsidP="00333FD5">
            <w:pPr>
              <w:jc w:val="center"/>
              <w:rPr>
                <w:rFonts w:ascii="Arial" w:hAnsi="Arial" w:cs="Arial"/>
                <w:bCs/>
              </w:rPr>
            </w:pPr>
            <w:r w:rsidRPr="0093182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37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E659B" w:rsidRPr="0093182F" w:rsidRDefault="00CE659B" w:rsidP="00333FD5">
            <w:pPr>
              <w:jc w:val="center"/>
              <w:rPr>
                <w:rFonts w:ascii="Arial" w:hAnsi="Arial" w:cs="Arial"/>
                <w:bCs/>
              </w:rPr>
            </w:pPr>
            <w:r w:rsidRPr="0093182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371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E659B" w:rsidRPr="0093182F" w:rsidRDefault="00CE659B" w:rsidP="00333FD5">
            <w:pPr>
              <w:jc w:val="center"/>
              <w:rPr>
                <w:rFonts w:ascii="Arial" w:hAnsi="Arial" w:cs="Arial"/>
                <w:bCs/>
              </w:rPr>
            </w:pPr>
            <w:r w:rsidRPr="0093182F">
              <w:rPr>
                <w:rFonts w:ascii="Arial" w:hAnsi="Arial" w:cs="Arial"/>
                <w:bCs/>
              </w:rPr>
              <w:t>0</w:t>
            </w:r>
          </w:p>
        </w:tc>
      </w:tr>
      <w:tr w:rsidR="00CE659B" w:rsidRPr="0093182F" w:rsidTr="002513EB">
        <w:trPr>
          <w:trHeight w:val="415"/>
        </w:trPr>
        <w:tc>
          <w:tcPr>
            <w:tcW w:w="15185" w:type="dxa"/>
            <w:gridSpan w:val="8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E659B" w:rsidRPr="0093182F" w:rsidRDefault="00CE659B" w:rsidP="00D45F55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Группа 2 «Тепловые сети и сооружения на них»</w:t>
            </w:r>
          </w:p>
        </w:tc>
      </w:tr>
      <w:tr w:rsidR="00CE659B" w:rsidRPr="0093182F" w:rsidTr="002513EB">
        <w:trPr>
          <w:trHeight w:val="319"/>
        </w:trPr>
        <w:tc>
          <w:tcPr>
            <w:tcW w:w="15185" w:type="dxa"/>
            <w:gridSpan w:val="8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E659B" w:rsidRPr="0093182F" w:rsidRDefault="00CE659B" w:rsidP="00D45F55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Семенниковский сельсовет</w:t>
            </w:r>
          </w:p>
        </w:tc>
      </w:tr>
      <w:tr w:rsidR="00CE659B" w:rsidRPr="0093182F" w:rsidTr="008D1607">
        <w:trPr>
          <w:trHeight w:val="444"/>
        </w:trPr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:rsidR="00CE659B" w:rsidRPr="0093182F" w:rsidRDefault="00CE659B" w:rsidP="00D45F55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1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:rsidR="00CE659B" w:rsidRPr="0093182F" w:rsidRDefault="00CE659B" w:rsidP="00D45F55">
            <w:pPr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Замена ветхих тепловых сетей от котельной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  <w:vAlign w:val="center"/>
          </w:tcPr>
          <w:p w:rsidR="00CE659B" w:rsidRPr="0093182F" w:rsidRDefault="00CE659B" w:rsidP="00D45F55">
            <w:pPr>
              <w:jc w:val="center"/>
              <w:rPr>
                <w:rFonts w:ascii="Arial" w:hAnsi="Arial" w:cs="Arial"/>
                <w:bCs/>
              </w:rPr>
            </w:pPr>
            <w:r w:rsidRPr="0093182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  <w:vAlign w:val="center"/>
          </w:tcPr>
          <w:p w:rsidR="00CE659B" w:rsidRPr="0093182F" w:rsidRDefault="00CE659B" w:rsidP="00D45F55">
            <w:pPr>
              <w:jc w:val="center"/>
              <w:rPr>
                <w:rFonts w:ascii="Arial" w:hAnsi="Arial" w:cs="Arial"/>
                <w:bCs/>
              </w:rPr>
            </w:pPr>
            <w:r w:rsidRPr="0093182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371" w:type="dxa"/>
            <w:tcMar>
              <w:left w:w="28" w:type="dxa"/>
              <w:right w:w="28" w:type="dxa"/>
            </w:tcMar>
            <w:vAlign w:val="center"/>
          </w:tcPr>
          <w:p w:rsidR="00CE659B" w:rsidRPr="0093182F" w:rsidRDefault="00CE659B" w:rsidP="00D45F55">
            <w:pPr>
              <w:jc w:val="center"/>
              <w:rPr>
                <w:rFonts w:ascii="Arial" w:hAnsi="Arial" w:cs="Arial"/>
                <w:bCs/>
              </w:rPr>
            </w:pPr>
            <w:r w:rsidRPr="0093182F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  <w:vAlign w:val="center"/>
          </w:tcPr>
          <w:p w:rsidR="00CE659B" w:rsidRPr="0093182F" w:rsidRDefault="00CE659B" w:rsidP="00D45F55">
            <w:pPr>
              <w:jc w:val="center"/>
              <w:rPr>
                <w:rFonts w:ascii="Arial" w:hAnsi="Arial" w:cs="Arial"/>
                <w:bCs/>
              </w:rPr>
            </w:pPr>
            <w:r w:rsidRPr="0093182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370" w:type="dxa"/>
            <w:tcMar>
              <w:left w:w="28" w:type="dxa"/>
              <w:right w:w="28" w:type="dxa"/>
            </w:tcMar>
            <w:vAlign w:val="center"/>
          </w:tcPr>
          <w:p w:rsidR="00CE659B" w:rsidRPr="0093182F" w:rsidRDefault="00CE659B" w:rsidP="00D45F55">
            <w:pPr>
              <w:jc w:val="center"/>
              <w:rPr>
                <w:rFonts w:ascii="Arial" w:hAnsi="Arial" w:cs="Arial"/>
                <w:bCs/>
              </w:rPr>
            </w:pPr>
            <w:r w:rsidRPr="0093182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371" w:type="dxa"/>
            <w:tcMar>
              <w:left w:w="28" w:type="dxa"/>
              <w:right w:w="28" w:type="dxa"/>
            </w:tcMar>
            <w:vAlign w:val="center"/>
          </w:tcPr>
          <w:p w:rsidR="00CE659B" w:rsidRPr="0093182F" w:rsidRDefault="00CE659B" w:rsidP="00D45F55">
            <w:pPr>
              <w:jc w:val="center"/>
              <w:rPr>
                <w:rFonts w:ascii="Arial" w:hAnsi="Arial" w:cs="Arial"/>
                <w:bCs/>
              </w:rPr>
            </w:pPr>
            <w:r w:rsidRPr="0093182F">
              <w:rPr>
                <w:rFonts w:ascii="Arial" w:hAnsi="Arial" w:cs="Arial"/>
                <w:bCs/>
              </w:rPr>
              <w:t>500</w:t>
            </w:r>
          </w:p>
        </w:tc>
      </w:tr>
    </w:tbl>
    <w:p w:rsidR="00CE659B" w:rsidRPr="0093182F" w:rsidRDefault="00CE659B" w:rsidP="008F58DE">
      <w:pPr>
        <w:ind w:left="680"/>
        <w:rPr>
          <w:rFonts w:ascii="Arial" w:hAnsi="Arial" w:cs="Arial"/>
        </w:rPr>
        <w:sectPr w:rsidR="00CE659B" w:rsidRPr="0093182F" w:rsidSect="00093260">
          <w:pgSz w:w="16838" w:h="11906" w:orient="landscape"/>
          <w:pgMar w:top="1418" w:right="851" w:bottom="851" w:left="851" w:header="709" w:footer="261" w:gutter="0"/>
          <w:cols w:space="708"/>
          <w:docGrid w:linePitch="360"/>
        </w:sectPr>
      </w:pPr>
    </w:p>
    <w:p w:rsidR="00CE659B" w:rsidRPr="00801551" w:rsidRDefault="00801551" w:rsidP="00801551">
      <w:pPr>
        <w:ind w:firstLine="709"/>
        <w:jc w:val="both"/>
        <w:rPr>
          <w:rFonts w:ascii="Arial" w:hAnsi="Arial" w:cs="Arial"/>
          <w:lang w:val="ru-RU"/>
        </w:rPr>
      </w:pPr>
      <w:bookmarkStart w:id="98" w:name="_Toc94875489"/>
      <w:bookmarkStart w:id="99" w:name="sub_1153"/>
      <w:bookmarkEnd w:id="97"/>
      <w:r w:rsidRPr="00801551">
        <w:rPr>
          <w:rFonts w:ascii="Arial" w:hAnsi="Arial" w:cs="Arial"/>
          <w:lang w:val="ru-RU"/>
        </w:rPr>
        <w:lastRenderedPageBreak/>
        <w:t>в)</w:t>
      </w:r>
      <w:r>
        <w:rPr>
          <w:rFonts w:ascii="Arial" w:hAnsi="Arial" w:cs="Arial"/>
          <w:lang w:val="ru-RU"/>
        </w:rPr>
        <w:t xml:space="preserve"> </w:t>
      </w:r>
      <w:r w:rsidR="00CE659B" w:rsidRPr="00801551">
        <w:rPr>
          <w:rFonts w:ascii="Arial" w:hAnsi="Arial" w:cs="Arial"/>
          <w:lang w:val="ru-RU"/>
        </w:rPr>
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</w:t>
      </w:r>
      <w:bookmarkEnd w:id="98"/>
    </w:p>
    <w:p w:rsidR="00CE659B" w:rsidRPr="00801551" w:rsidRDefault="00CE659B" w:rsidP="00801551">
      <w:pPr>
        <w:ind w:firstLine="709"/>
        <w:jc w:val="both"/>
        <w:rPr>
          <w:rFonts w:ascii="Arial" w:hAnsi="Arial" w:cs="Arial"/>
        </w:rPr>
      </w:pPr>
      <w:proofErr w:type="gramStart"/>
      <w:r w:rsidRPr="00801551">
        <w:rPr>
          <w:rFonts w:ascii="Arial" w:hAnsi="Arial" w:cs="Arial"/>
        </w:rPr>
        <w:t>Изменение температурного графика и гидравлического режима системы теплоснабжения Схемой не предусмотрено.</w:t>
      </w:r>
      <w:proofErr w:type="gramEnd"/>
    </w:p>
    <w:p w:rsidR="00CE659B" w:rsidRPr="00801551" w:rsidRDefault="00801551" w:rsidP="00801551">
      <w:pPr>
        <w:ind w:firstLine="709"/>
        <w:jc w:val="both"/>
        <w:rPr>
          <w:rFonts w:ascii="Arial" w:hAnsi="Arial" w:cs="Arial"/>
          <w:lang w:val="ru-RU"/>
        </w:rPr>
      </w:pPr>
      <w:bookmarkStart w:id="100" w:name="_Toc94875490"/>
      <w:bookmarkStart w:id="101" w:name="sub_1154"/>
      <w:bookmarkEnd w:id="99"/>
      <w:r w:rsidRPr="00801551">
        <w:rPr>
          <w:rFonts w:ascii="Arial" w:hAnsi="Arial" w:cs="Arial"/>
          <w:lang w:val="ru-RU"/>
        </w:rPr>
        <w:t>г)</w:t>
      </w:r>
      <w:r>
        <w:rPr>
          <w:rFonts w:ascii="Arial" w:hAnsi="Arial" w:cs="Arial"/>
          <w:lang w:val="ru-RU"/>
        </w:rPr>
        <w:t xml:space="preserve"> </w:t>
      </w:r>
      <w:r w:rsidR="00CE659B" w:rsidRPr="00801551">
        <w:rPr>
          <w:rFonts w:ascii="Arial" w:hAnsi="Arial" w:cs="Arial"/>
          <w:lang w:val="ru-RU"/>
        </w:rPr>
        <w:t>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</w:r>
      <w:bookmarkEnd w:id="100"/>
    </w:p>
    <w:p w:rsidR="00CE659B" w:rsidRPr="00801551" w:rsidRDefault="00CE659B" w:rsidP="00801551">
      <w:pPr>
        <w:ind w:firstLine="709"/>
        <w:jc w:val="both"/>
        <w:rPr>
          <w:rFonts w:ascii="Arial" w:hAnsi="Arial" w:cs="Arial"/>
        </w:rPr>
      </w:pPr>
      <w:bookmarkStart w:id="102" w:name="sub_1155"/>
      <w:bookmarkEnd w:id="101"/>
      <w:proofErr w:type="gramStart"/>
      <w:r w:rsidRPr="00801551">
        <w:rPr>
          <w:rFonts w:ascii="Arial" w:hAnsi="Arial" w:cs="Arial"/>
        </w:rPr>
        <w:t>На территории Семенниковского сельсовета применяется закрытая система теплоснабжения.</w:t>
      </w:r>
      <w:proofErr w:type="gramEnd"/>
    </w:p>
    <w:p w:rsidR="00CE659B" w:rsidRPr="00801551" w:rsidRDefault="00801551" w:rsidP="00801551">
      <w:pPr>
        <w:ind w:firstLine="709"/>
        <w:jc w:val="both"/>
        <w:rPr>
          <w:rFonts w:ascii="Arial" w:hAnsi="Arial" w:cs="Arial"/>
          <w:lang w:val="ru-RU"/>
        </w:rPr>
      </w:pPr>
      <w:bookmarkStart w:id="103" w:name="_Toc94875491"/>
      <w:r w:rsidRPr="00801551">
        <w:rPr>
          <w:rFonts w:ascii="Arial" w:hAnsi="Arial" w:cs="Arial"/>
          <w:lang w:val="ru-RU"/>
        </w:rPr>
        <w:t>д)</w:t>
      </w:r>
      <w:r>
        <w:rPr>
          <w:rFonts w:ascii="Arial" w:hAnsi="Arial" w:cs="Arial"/>
          <w:lang w:val="ru-RU"/>
        </w:rPr>
        <w:t xml:space="preserve"> </w:t>
      </w:r>
      <w:r w:rsidR="00CE659B" w:rsidRPr="00801551">
        <w:rPr>
          <w:rFonts w:ascii="Arial" w:hAnsi="Arial" w:cs="Arial"/>
          <w:lang w:val="ru-RU"/>
        </w:rPr>
        <w:t>оценка эффективности инвестиций по отдельным предложениям</w:t>
      </w:r>
      <w:bookmarkEnd w:id="103"/>
    </w:p>
    <w:bookmarkEnd w:id="102"/>
    <w:p w:rsidR="00CE659B" w:rsidRPr="00801551" w:rsidRDefault="00CE659B" w:rsidP="00801551">
      <w:pPr>
        <w:ind w:firstLine="709"/>
        <w:jc w:val="both"/>
        <w:rPr>
          <w:rFonts w:ascii="Arial" w:hAnsi="Arial" w:cs="Arial"/>
        </w:rPr>
      </w:pPr>
      <w:proofErr w:type="gramStart"/>
      <w:r w:rsidRPr="00801551">
        <w:rPr>
          <w:rFonts w:ascii="Arial" w:hAnsi="Arial" w:cs="Arial"/>
        </w:rPr>
        <w:t>Эффективность инвестиционных затрат оценивается в соответствии с Методическими рекомендациями по оценке эффективности инвестиционных проектов, утвержденными Минэкономики РФ, Минфином РФ и Госстроем РФ от 21.06.1999 № ВК 477.</w:t>
      </w:r>
      <w:proofErr w:type="gramEnd"/>
    </w:p>
    <w:p w:rsidR="00CE659B" w:rsidRPr="00801551" w:rsidRDefault="00CE659B" w:rsidP="00801551">
      <w:pPr>
        <w:ind w:firstLine="709"/>
        <w:jc w:val="both"/>
        <w:rPr>
          <w:rFonts w:ascii="Arial" w:hAnsi="Arial" w:cs="Arial"/>
        </w:rPr>
      </w:pPr>
      <w:r w:rsidRPr="00801551">
        <w:rPr>
          <w:rFonts w:ascii="Arial" w:hAnsi="Arial" w:cs="Arial"/>
        </w:rPr>
        <w:t>В качестве критериев оценки эффективности инвестиций использованы:</w:t>
      </w:r>
    </w:p>
    <w:p w:rsidR="00CE659B" w:rsidRPr="00801551" w:rsidRDefault="00CE659B" w:rsidP="00801551">
      <w:pPr>
        <w:ind w:firstLine="709"/>
        <w:jc w:val="both"/>
        <w:rPr>
          <w:rFonts w:ascii="Arial" w:hAnsi="Arial" w:cs="Arial"/>
        </w:rPr>
      </w:pPr>
      <w:proofErr w:type="gramStart"/>
      <w:r w:rsidRPr="00801551">
        <w:rPr>
          <w:rFonts w:ascii="Arial" w:hAnsi="Arial" w:cs="Arial"/>
        </w:rPr>
        <w:t>чистый</w:t>
      </w:r>
      <w:proofErr w:type="gramEnd"/>
      <w:r w:rsidRPr="00801551">
        <w:rPr>
          <w:rFonts w:ascii="Arial" w:hAnsi="Arial" w:cs="Arial"/>
        </w:rPr>
        <w:t xml:space="preserve"> дисконтированный доход (NPV) – это разница между суммой денежного потока результатов от реализации проекта, генерируемых в течение прогнозируемого срока реализации проекта, и суммой денежного потока инвестиционных затрат, вызвавших получение данных результатов, дисконтированных на один момент времени;</w:t>
      </w:r>
    </w:p>
    <w:p w:rsidR="00CE659B" w:rsidRPr="00801551" w:rsidRDefault="00CE659B" w:rsidP="00801551">
      <w:pPr>
        <w:ind w:firstLine="709"/>
        <w:jc w:val="both"/>
        <w:rPr>
          <w:rFonts w:ascii="Arial" w:hAnsi="Arial" w:cs="Arial"/>
        </w:rPr>
      </w:pPr>
      <w:proofErr w:type="gramStart"/>
      <w:r w:rsidRPr="00801551">
        <w:rPr>
          <w:rFonts w:ascii="Arial" w:hAnsi="Arial" w:cs="Arial"/>
        </w:rPr>
        <w:t>индекс</w:t>
      </w:r>
      <w:proofErr w:type="gramEnd"/>
      <w:r w:rsidRPr="00801551">
        <w:rPr>
          <w:rFonts w:ascii="Arial" w:hAnsi="Arial" w:cs="Arial"/>
        </w:rPr>
        <w:t xml:space="preserve"> доходности – это размер дисконтированных результатов, приходящихся на единицу инвестиционных затрат, приведенных к тому же моменту времени; </w:t>
      </w:r>
    </w:p>
    <w:p w:rsidR="00CE659B" w:rsidRPr="00801551" w:rsidRDefault="00CE659B" w:rsidP="00801551">
      <w:pPr>
        <w:ind w:firstLine="709"/>
        <w:jc w:val="both"/>
        <w:rPr>
          <w:rFonts w:ascii="Arial" w:hAnsi="Arial" w:cs="Arial"/>
        </w:rPr>
      </w:pPr>
      <w:proofErr w:type="gramStart"/>
      <w:r w:rsidRPr="00801551">
        <w:rPr>
          <w:rFonts w:ascii="Arial" w:hAnsi="Arial" w:cs="Arial"/>
        </w:rPr>
        <w:t>срок</w:t>
      </w:r>
      <w:proofErr w:type="gramEnd"/>
      <w:r w:rsidRPr="00801551">
        <w:rPr>
          <w:rFonts w:ascii="Arial" w:hAnsi="Arial" w:cs="Arial"/>
        </w:rPr>
        <w:t xml:space="preserve"> окупаемости – это время, требуемое для возврата первоначальных инвестиций за счет чистого денежного потока, получаемого от реализации инвестиционного проекта;</w:t>
      </w:r>
    </w:p>
    <w:p w:rsidR="00CE659B" w:rsidRPr="00801551" w:rsidRDefault="00CE659B" w:rsidP="00801551">
      <w:pPr>
        <w:ind w:firstLine="709"/>
        <w:jc w:val="both"/>
        <w:rPr>
          <w:rFonts w:ascii="Arial" w:hAnsi="Arial" w:cs="Arial"/>
        </w:rPr>
      </w:pPr>
      <w:proofErr w:type="gramStart"/>
      <w:r w:rsidRPr="00801551">
        <w:rPr>
          <w:rFonts w:ascii="Arial" w:hAnsi="Arial" w:cs="Arial"/>
        </w:rPr>
        <w:t>дисконтированный</w:t>
      </w:r>
      <w:proofErr w:type="gramEnd"/>
      <w:r w:rsidRPr="00801551">
        <w:rPr>
          <w:rFonts w:ascii="Arial" w:hAnsi="Arial" w:cs="Arial"/>
        </w:rPr>
        <w:t xml:space="preserve"> срок окупаемости – это период времени, в течение которого дисконтированная величина результатов покрывает инвестиционные затраты, их вызвавшие.</w:t>
      </w:r>
    </w:p>
    <w:p w:rsidR="00CE659B" w:rsidRPr="00801551" w:rsidRDefault="00CE659B" w:rsidP="00801551">
      <w:pPr>
        <w:ind w:firstLine="709"/>
        <w:jc w:val="both"/>
        <w:rPr>
          <w:rFonts w:ascii="Arial" w:hAnsi="Arial" w:cs="Arial"/>
        </w:rPr>
      </w:pPr>
      <w:proofErr w:type="gramStart"/>
      <w:r w:rsidRPr="00801551">
        <w:rPr>
          <w:rFonts w:ascii="Arial" w:hAnsi="Arial" w:cs="Arial"/>
        </w:rPr>
        <w:t>В качестве эффекта от реализации мероприятий по строительству, реконструкции и техническому перевооружению источников тепловой энергии и тепловых сетей принимаются доходы по инвестиционной составляющей, экономия ресурсов и амортизация по вновь вводимому оборудованию.</w:t>
      </w:r>
      <w:proofErr w:type="gramEnd"/>
    </w:p>
    <w:p w:rsidR="00CE659B" w:rsidRPr="00801551" w:rsidRDefault="00CE659B" w:rsidP="00801551">
      <w:pPr>
        <w:ind w:firstLine="709"/>
        <w:jc w:val="both"/>
        <w:rPr>
          <w:rFonts w:ascii="Arial" w:hAnsi="Arial" w:cs="Arial"/>
        </w:rPr>
      </w:pPr>
      <w:proofErr w:type="gramStart"/>
      <w:r w:rsidRPr="00801551">
        <w:rPr>
          <w:rFonts w:ascii="Arial" w:hAnsi="Arial" w:cs="Arial"/>
        </w:rPr>
        <w:t>При расчете эффективности инвестиций учитывался объем финансирования мероприятий, реализация которых предусмотрена за счет средств внебюджетных источников, размер которых определен с учетом требований доступности услуг теплоснабжения для потребителей.</w:t>
      </w:r>
      <w:proofErr w:type="gramEnd"/>
    </w:p>
    <w:p w:rsidR="00CE659B" w:rsidRPr="00801551" w:rsidRDefault="00CE659B" w:rsidP="00801551">
      <w:pPr>
        <w:ind w:firstLine="709"/>
        <w:jc w:val="both"/>
        <w:rPr>
          <w:rFonts w:ascii="Arial" w:hAnsi="Arial" w:cs="Arial"/>
        </w:rPr>
      </w:pPr>
      <w:proofErr w:type="gramStart"/>
      <w:r w:rsidRPr="00801551">
        <w:rPr>
          <w:rFonts w:ascii="Arial" w:hAnsi="Arial" w:cs="Arial"/>
        </w:rPr>
        <w:t>В качестве коэффициента дисконтирования принята ставка рефинансирования Центрального банка России, установленная на дату проведения расчета показателей экономической эффективности инвестиций.</w:t>
      </w:r>
      <w:proofErr w:type="gramEnd"/>
    </w:p>
    <w:p w:rsidR="00CE659B" w:rsidRPr="00801551" w:rsidRDefault="00801551" w:rsidP="00801551">
      <w:pPr>
        <w:ind w:firstLine="709"/>
        <w:jc w:val="both"/>
        <w:rPr>
          <w:rFonts w:ascii="Arial" w:hAnsi="Arial" w:cs="Arial"/>
          <w:lang w:val="ru-RU"/>
        </w:rPr>
      </w:pPr>
      <w:bookmarkStart w:id="104" w:name="_Toc27600289"/>
      <w:bookmarkStart w:id="105" w:name="_Toc94875492"/>
      <w:r w:rsidRPr="00801551">
        <w:rPr>
          <w:rFonts w:ascii="Arial" w:hAnsi="Arial" w:cs="Arial"/>
          <w:lang w:val="ru-RU"/>
        </w:rPr>
        <w:t>е)</w:t>
      </w:r>
      <w:r>
        <w:rPr>
          <w:rFonts w:ascii="Arial" w:hAnsi="Arial" w:cs="Arial"/>
          <w:lang w:val="ru-RU"/>
        </w:rPr>
        <w:t xml:space="preserve"> </w:t>
      </w:r>
      <w:r w:rsidR="00CE659B" w:rsidRPr="00801551">
        <w:rPr>
          <w:rFonts w:ascii="Arial" w:hAnsi="Arial" w:cs="Arial"/>
          <w:lang w:val="ru-RU"/>
        </w:rPr>
        <w:t>величина фактически осуществленных инвестиций в строительство, реконструкцию, техническое перевооружение и (или) модернизацию объектов теплоснабжения за базовый период и базовый период актуализации</w:t>
      </w:r>
      <w:bookmarkEnd w:id="104"/>
      <w:bookmarkEnd w:id="105"/>
    </w:p>
    <w:p w:rsidR="00CE659B" w:rsidRPr="00801551" w:rsidRDefault="00CE659B" w:rsidP="00801551">
      <w:pPr>
        <w:ind w:firstLine="709"/>
        <w:jc w:val="both"/>
        <w:rPr>
          <w:rFonts w:ascii="Arial" w:hAnsi="Arial" w:cs="Arial"/>
        </w:rPr>
      </w:pPr>
      <w:proofErr w:type="gramStart"/>
      <w:r w:rsidRPr="00801551">
        <w:rPr>
          <w:rFonts w:ascii="Arial" w:hAnsi="Arial" w:cs="Arial"/>
        </w:rPr>
        <w:t>Величина фактически осуществленных инвестиций в строительство, реконструкцию, техническое перевооружение и (или) модернизацию объектов теплоснабжения за базовый период разработки и базовый период актуализации отсутствует.</w:t>
      </w:r>
      <w:proofErr w:type="gramEnd"/>
    </w:p>
    <w:p w:rsidR="00CE659B" w:rsidRDefault="00801551" w:rsidP="00801551">
      <w:pPr>
        <w:pStyle w:val="1"/>
        <w:jc w:val="center"/>
        <w:rPr>
          <w:rFonts w:ascii="Arial" w:hAnsi="Arial" w:cs="Arial"/>
          <w:b w:val="0"/>
          <w:sz w:val="24"/>
          <w:szCs w:val="24"/>
          <w:lang w:val="ru-RU"/>
        </w:rPr>
      </w:pPr>
      <w:bookmarkStart w:id="106" w:name="_Toc94875493"/>
      <w:bookmarkStart w:id="107" w:name="sub_24"/>
      <w:bookmarkEnd w:id="94"/>
      <w:r w:rsidRPr="00801551">
        <w:rPr>
          <w:rFonts w:ascii="Arial" w:hAnsi="Arial" w:cs="Arial"/>
          <w:b w:val="0"/>
          <w:sz w:val="24"/>
          <w:szCs w:val="24"/>
          <w:lang w:val="ru-RU"/>
        </w:rPr>
        <w:br w:type="page"/>
      </w:r>
      <w:r w:rsidRPr="00801551">
        <w:rPr>
          <w:rFonts w:ascii="Arial" w:hAnsi="Arial" w:cs="Arial"/>
          <w:b w:val="0"/>
          <w:sz w:val="24"/>
          <w:szCs w:val="24"/>
          <w:lang w:val="ru-RU"/>
        </w:rPr>
        <w:lastRenderedPageBreak/>
        <w:t>РАЗДЕЛ</w:t>
      </w:r>
      <w:r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CE659B" w:rsidRPr="00801551">
        <w:rPr>
          <w:rFonts w:ascii="Arial" w:hAnsi="Arial" w:cs="Arial"/>
          <w:b w:val="0"/>
          <w:sz w:val="24"/>
          <w:szCs w:val="24"/>
          <w:lang w:val="ru-RU"/>
        </w:rPr>
        <w:t>10 «РЕШЕНИЕ ОБ ПРИСВОЕНИИ СТАТУСА ЕДИНОЙ ТЕПЛОСНАБЖАЮЩЕЙ ОРГАНИЗАЦИИ (ОРГАНИЗАЦИЯМ)»</w:t>
      </w:r>
      <w:bookmarkEnd w:id="106"/>
    </w:p>
    <w:p w:rsidR="00801551" w:rsidRPr="00801551" w:rsidRDefault="00801551" w:rsidP="00801551">
      <w:pPr>
        <w:rPr>
          <w:lang w:val="ru-RU"/>
        </w:rPr>
      </w:pPr>
    </w:p>
    <w:p w:rsidR="00CE659B" w:rsidRPr="00801551" w:rsidRDefault="00CE659B" w:rsidP="00801551">
      <w:pPr>
        <w:ind w:firstLine="709"/>
        <w:jc w:val="both"/>
        <w:rPr>
          <w:rFonts w:ascii="Arial" w:hAnsi="Arial" w:cs="Arial"/>
        </w:rPr>
      </w:pPr>
      <w:r w:rsidRPr="00801551">
        <w:rPr>
          <w:rFonts w:ascii="Arial" w:hAnsi="Arial" w:cs="Arial"/>
        </w:rPr>
        <w:t>В соответствии со статьей 2 п. 28 Федерального закона от 27.07.2010 №190-ФЗ «О теплоснабжении»:</w:t>
      </w:r>
    </w:p>
    <w:p w:rsidR="00CE659B" w:rsidRPr="00801551" w:rsidRDefault="00CE659B" w:rsidP="00801551">
      <w:pPr>
        <w:ind w:firstLine="709"/>
        <w:jc w:val="both"/>
        <w:rPr>
          <w:rFonts w:ascii="Arial" w:hAnsi="Arial" w:cs="Arial"/>
        </w:rPr>
      </w:pPr>
      <w:r w:rsidRPr="00801551">
        <w:rPr>
          <w:rFonts w:ascii="Arial" w:hAnsi="Arial" w:cs="Arial"/>
        </w:rPr>
        <w:t xml:space="preserve">Единая теплоснабжающая организация в системе теплоснабжения (далее – единая теплоснабжающая организация) –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Федерации. </w:t>
      </w:r>
    </w:p>
    <w:p w:rsidR="00CE659B" w:rsidRPr="00801551" w:rsidRDefault="00CE659B" w:rsidP="00801551">
      <w:pPr>
        <w:ind w:firstLine="709"/>
        <w:jc w:val="both"/>
        <w:rPr>
          <w:rFonts w:ascii="Arial" w:hAnsi="Arial" w:cs="Arial"/>
        </w:rPr>
      </w:pPr>
      <w:r w:rsidRPr="00801551">
        <w:rPr>
          <w:rFonts w:ascii="Arial" w:hAnsi="Arial" w:cs="Arial"/>
        </w:rPr>
        <w:t>В соответствии с пунктом 22 «Требований к порядку разработки и утверждения схем теплоснабжения», утвержденных Постановлением Правительства Российской Федерации от 22.02.2012 №154:</w:t>
      </w:r>
    </w:p>
    <w:p w:rsidR="00CE659B" w:rsidRPr="00801551" w:rsidRDefault="00CE659B" w:rsidP="00801551">
      <w:pPr>
        <w:ind w:firstLine="709"/>
        <w:jc w:val="both"/>
        <w:rPr>
          <w:rFonts w:ascii="Arial" w:hAnsi="Arial" w:cs="Arial"/>
        </w:rPr>
      </w:pPr>
      <w:proofErr w:type="gramStart"/>
      <w:r w:rsidRPr="00801551">
        <w:rPr>
          <w:rFonts w:ascii="Arial" w:hAnsi="Arial" w:cs="Arial"/>
        </w:rPr>
        <w:t>Определение в схеме теплоснабжения единой теплоснабжающей организации (организаций) осуществляется в соответствии с критериями и порядком определения единой теплоснабжающей организации установленным Правительством Российской Федерации.</w:t>
      </w:r>
      <w:proofErr w:type="gramEnd"/>
      <w:r w:rsidRPr="00801551">
        <w:rPr>
          <w:rFonts w:ascii="Arial" w:hAnsi="Arial" w:cs="Arial"/>
        </w:rPr>
        <w:t xml:space="preserve"> </w:t>
      </w:r>
    </w:p>
    <w:p w:rsidR="00CE659B" w:rsidRPr="00801551" w:rsidRDefault="00CE659B" w:rsidP="00801551">
      <w:pPr>
        <w:ind w:firstLine="709"/>
        <w:jc w:val="both"/>
        <w:rPr>
          <w:rFonts w:ascii="Arial" w:hAnsi="Arial" w:cs="Arial"/>
        </w:rPr>
      </w:pPr>
      <w:bookmarkStart w:id="108" w:name="_Toc94875494"/>
      <w:bookmarkStart w:id="109" w:name="sub_1171"/>
      <w:r w:rsidRPr="00801551">
        <w:rPr>
          <w:rFonts w:ascii="Arial" w:hAnsi="Arial" w:cs="Arial"/>
        </w:rPr>
        <w:t xml:space="preserve">а) </w:t>
      </w:r>
      <w:proofErr w:type="gramStart"/>
      <w:r w:rsidRPr="00801551">
        <w:rPr>
          <w:rFonts w:ascii="Arial" w:hAnsi="Arial" w:cs="Arial"/>
        </w:rPr>
        <w:t>решение</w:t>
      </w:r>
      <w:proofErr w:type="gramEnd"/>
      <w:r w:rsidRPr="00801551">
        <w:rPr>
          <w:rFonts w:ascii="Arial" w:hAnsi="Arial" w:cs="Arial"/>
        </w:rPr>
        <w:t xml:space="preserve"> об определении единой теплоснабжающей организации (организаций)</w:t>
      </w:r>
      <w:bookmarkEnd w:id="108"/>
    </w:p>
    <w:p w:rsidR="00CE659B" w:rsidRPr="00801551" w:rsidRDefault="00CE659B" w:rsidP="00801551">
      <w:pPr>
        <w:ind w:firstLine="709"/>
        <w:jc w:val="both"/>
        <w:rPr>
          <w:rFonts w:ascii="Arial" w:hAnsi="Arial" w:cs="Arial"/>
        </w:rPr>
      </w:pPr>
      <w:bookmarkStart w:id="110" w:name="sub_1172"/>
      <w:bookmarkEnd w:id="109"/>
      <w:proofErr w:type="gramStart"/>
      <w:r w:rsidRPr="00801551">
        <w:rPr>
          <w:rFonts w:ascii="Arial" w:hAnsi="Arial" w:cs="Arial"/>
        </w:rPr>
        <w:t>На территории Семенниковского сельсовета ЕТО не утверждена.</w:t>
      </w:r>
      <w:proofErr w:type="gramEnd"/>
    </w:p>
    <w:p w:rsidR="00CE659B" w:rsidRPr="00801551" w:rsidRDefault="00CE659B" w:rsidP="00801551">
      <w:pPr>
        <w:ind w:firstLine="709"/>
        <w:jc w:val="both"/>
        <w:rPr>
          <w:rFonts w:ascii="Arial" w:hAnsi="Arial" w:cs="Arial"/>
        </w:rPr>
      </w:pPr>
      <w:bookmarkStart w:id="111" w:name="_Toc94875495"/>
      <w:r w:rsidRPr="00801551">
        <w:rPr>
          <w:rFonts w:ascii="Arial" w:hAnsi="Arial" w:cs="Arial"/>
        </w:rPr>
        <w:t xml:space="preserve">б) </w:t>
      </w:r>
      <w:proofErr w:type="gramStart"/>
      <w:r w:rsidRPr="00801551">
        <w:rPr>
          <w:rFonts w:ascii="Arial" w:hAnsi="Arial" w:cs="Arial"/>
        </w:rPr>
        <w:t>реестр</w:t>
      </w:r>
      <w:proofErr w:type="gramEnd"/>
      <w:r w:rsidRPr="00801551">
        <w:rPr>
          <w:rFonts w:ascii="Arial" w:hAnsi="Arial" w:cs="Arial"/>
        </w:rPr>
        <w:t xml:space="preserve"> зон деятельности единой теплоснабжающей организации (организаций)</w:t>
      </w:r>
      <w:bookmarkEnd w:id="111"/>
    </w:p>
    <w:p w:rsidR="00CE659B" w:rsidRPr="00801551" w:rsidRDefault="00CE659B" w:rsidP="00801551">
      <w:pPr>
        <w:ind w:firstLine="709"/>
        <w:jc w:val="both"/>
        <w:rPr>
          <w:rFonts w:ascii="Arial" w:hAnsi="Arial" w:cs="Arial"/>
        </w:rPr>
      </w:pPr>
      <w:bookmarkStart w:id="112" w:name="_Toc94875496"/>
      <w:bookmarkStart w:id="113" w:name="sub_1173"/>
      <w:bookmarkEnd w:id="110"/>
      <w:proofErr w:type="gramStart"/>
      <w:r w:rsidRPr="00801551">
        <w:rPr>
          <w:rFonts w:ascii="Arial" w:hAnsi="Arial" w:cs="Arial"/>
        </w:rPr>
        <w:t>На территории Семенниковского сельсовета ЕТО не утверждена.</w:t>
      </w:r>
      <w:proofErr w:type="gramEnd"/>
    </w:p>
    <w:p w:rsidR="00CE659B" w:rsidRPr="00801551" w:rsidRDefault="00CE659B" w:rsidP="00801551">
      <w:pPr>
        <w:ind w:firstLine="709"/>
        <w:jc w:val="both"/>
        <w:rPr>
          <w:rFonts w:ascii="Arial" w:hAnsi="Arial" w:cs="Arial"/>
        </w:rPr>
      </w:pPr>
      <w:r w:rsidRPr="00801551">
        <w:rPr>
          <w:rFonts w:ascii="Arial" w:hAnsi="Arial" w:cs="Arial"/>
        </w:rPr>
        <w:t xml:space="preserve">в) </w:t>
      </w:r>
      <w:proofErr w:type="gramStart"/>
      <w:r w:rsidRPr="00801551">
        <w:rPr>
          <w:rFonts w:ascii="Arial" w:hAnsi="Arial" w:cs="Arial"/>
        </w:rPr>
        <w:t>основания</w:t>
      </w:r>
      <w:proofErr w:type="gramEnd"/>
      <w:r w:rsidRPr="00801551">
        <w:rPr>
          <w:rFonts w:ascii="Arial" w:hAnsi="Arial" w:cs="Arial"/>
        </w:rPr>
        <w:t>, в том числе критерии, в соответствии с которыми теплоснабжающая организация определена единой теплоснабжающей организацией</w:t>
      </w:r>
      <w:bookmarkEnd w:id="112"/>
    </w:p>
    <w:p w:rsidR="00CE659B" w:rsidRPr="00801551" w:rsidRDefault="00CE659B" w:rsidP="00801551">
      <w:pPr>
        <w:ind w:firstLine="709"/>
        <w:jc w:val="both"/>
        <w:rPr>
          <w:rFonts w:ascii="Arial" w:hAnsi="Arial" w:cs="Arial"/>
        </w:rPr>
      </w:pPr>
      <w:r w:rsidRPr="00801551">
        <w:rPr>
          <w:rFonts w:ascii="Arial" w:hAnsi="Arial" w:cs="Arial"/>
        </w:rPr>
        <w:t xml:space="preserve">Согласно п.7 постановления Правительства РФ от 08.08.2012 № 808 «Об организации теплоснабжения в Российской Федерации и о внесении изменений в некоторые акты Правительства Российской Федерации» критериями определения единой теплоснабжающей организации являются: </w:t>
      </w:r>
    </w:p>
    <w:p w:rsidR="00CE659B" w:rsidRPr="00801551" w:rsidRDefault="00CE659B" w:rsidP="00801551">
      <w:pPr>
        <w:ind w:firstLine="709"/>
        <w:jc w:val="both"/>
        <w:rPr>
          <w:rFonts w:ascii="Arial" w:hAnsi="Arial" w:cs="Arial"/>
        </w:rPr>
      </w:pPr>
      <w:r w:rsidRPr="00801551">
        <w:rPr>
          <w:rFonts w:ascii="Arial" w:hAnsi="Arial" w:cs="Arial"/>
        </w:rPr>
        <w:sym w:font="Symbol" w:char="F02D"/>
      </w:r>
      <w:r w:rsidRPr="00801551">
        <w:rPr>
          <w:rFonts w:ascii="Arial" w:hAnsi="Arial" w:cs="Arial"/>
        </w:rPr>
        <w:t xml:space="preserve"> </w:t>
      </w:r>
      <w:proofErr w:type="gramStart"/>
      <w:r w:rsidRPr="00801551">
        <w:rPr>
          <w:rFonts w:ascii="Arial" w:hAnsi="Arial" w:cs="Arial"/>
        </w:rPr>
        <w:t>владение</w:t>
      </w:r>
      <w:proofErr w:type="gramEnd"/>
      <w:r w:rsidRPr="00801551">
        <w:rPr>
          <w:rFonts w:ascii="Arial" w:hAnsi="Arial" w:cs="Arial"/>
        </w:rPr>
        <w:t xml:space="preserve">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 </w:t>
      </w:r>
    </w:p>
    <w:p w:rsidR="00CE659B" w:rsidRPr="00801551" w:rsidRDefault="00CE659B" w:rsidP="00801551">
      <w:pPr>
        <w:ind w:firstLine="709"/>
        <w:jc w:val="both"/>
        <w:rPr>
          <w:rFonts w:ascii="Arial" w:hAnsi="Arial" w:cs="Arial"/>
        </w:rPr>
      </w:pPr>
      <w:r w:rsidRPr="00801551">
        <w:rPr>
          <w:rFonts w:ascii="Arial" w:hAnsi="Arial" w:cs="Arial"/>
        </w:rPr>
        <w:sym w:font="Symbol" w:char="F02D"/>
      </w:r>
      <w:r w:rsidRPr="00801551">
        <w:rPr>
          <w:rFonts w:ascii="Arial" w:hAnsi="Arial" w:cs="Arial"/>
        </w:rPr>
        <w:t xml:space="preserve"> </w:t>
      </w:r>
      <w:proofErr w:type="gramStart"/>
      <w:r w:rsidRPr="00801551">
        <w:rPr>
          <w:rFonts w:ascii="Arial" w:hAnsi="Arial" w:cs="Arial"/>
        </w:rPr>
        <w:t>размер</w:t>
      </w:r>
      <w:proofErr w:type="gramEnd"/>
      <w:r w:rsidRPr="00801551">
        <w:rPr>
          <w:rFonts w:ascii="Arial" w:hAnsi="Arial" w:cs="Arial"/>
        </w:rPr>
        <w:t xml:space="preserve"> собственного капитала; </w:t>
      </w:r>
    </w:p>
    <w:p w:rsidR="00CE659B" w:rsidRPr="00801551" w:rsidRDefault="00CE659B" w:rsidP="00801551">
      <w:pPr>
        <w:ind w:firstLine="709"/>
        <w:jc w:val="both"/>
        <w:rPr>
          <w:rFonts w:ascii="Arial" w:hAnsi="Arial" w:cs="Arial"/>
        </w:rPr>
      </w:pPr>
      <w:r w:rsidRPr="00801551">
        <w:rPr>
          <w:rFonts w:ascii="Arial" w:hAnsi="Arial" w:cs="Arial"/>
        </w:rPr>
        <w:sym w:font="Symbol" w:char="F02D"/>
      </w:r>
      <w:r w:rsidRPr="00801551">
        <w:rPr>
          <w:rFonts w:ascii="Arial" w:hAnsi="Arial" w:cs="Arial"/>
        </w:rPr>
        <w:t xml:space="preserve"> </w:t>
      </w:r>
      <w:proofErr w:type="gramStart"/>
      <w:r w:rsidRPr="00801551">
        <w:rPr>
          <w:rFonts w:ascii="Arial" w:hAnsi="Arial" w:cs="Arial"/>
        </w:rPr>
        <w:t>способность</w:t>
      </w:r>
      <w:proofErr w:type="gramEnd"/>
      <w:r w:rsidRPr="00801551">
        <w:rPr>
          <w:rFonts w:ascii="Arial" w:hAnsi="Arial" w:cs="Arial"/>
        </w:rPr>
        <w:t xml:space="preserve"> в лучшей мере обеспечить надежность теплоснабжения в соответствующей системе теплоснабжения. </w:t>
      </w:r>
    </w:p>
    <w:p w:rsidR="00CE659B" w:rsidRPr="00801551" w:rsidRDefault="00CE659B" w:rsidP="00801551">
      <w:pPr>
        <w:ind w:firstLine="709"/>
        <w:jc w:val="both"/>
        <w:rPr>
          <w:rFonts w:ascii="Arial" w:hAnsi="Arial" w:cs="Arial"/>
        </w:rPr>
      </w:pPr>
      <w:proofErr w:type="gramStart"/>
      <w:r w:rsidRPr="00801551">
        <w:rPr>
          <w:rFonts w:ascii="Arial" w:hAnsi="Arial" w:cs="Arial"/>
        </w:rPr>
        <w:t>По ПП РФ № 808 под рабочей тепловой мощностью понимается средняя приведенная часовая мощность источника тепловой энергии, определяемая по фактическому полезному отпуску источника тепловой энергии за последние 2 года работы.</w:t>
      </w:r>
      <w:proofErr w:type="gramEnd"/>
      <w:r w:rsidRPr="00801551">
        <w:rPr>
          <w:rFonts w:ascii="Arial" w:hAnsi="Arial" w:cs="Arial"/>
        </w:rPr>
        <w:t xml:space="preserve"> </w:t>
      </w:r>
    </w:p>
    <w:p w:rsidR="00CE659B" w:rsidRPr="00801551" w:rsidRDefault="00CE659B" w:rsidP="00801551">
      <w:pPr>
        <w:ind w:firstLine="709"/>
        <w:jc w:val="both"/>
        <w:rPr>
          <w:rFonts w:ascii="Arial" w:hAnsi="Arial" w:cs="Arial"/>
        </w:rPr>
      </w:pPr>
      <w:proofErr w:type="gramStart"/>
      <w:r w:rsidRPr="00801551">
        <w:rPr>
          <w:rFonts w:ascii="Arial" w:hAnsi="Arial" w:cs="Arial"/>
        </w:rPr>
        <w:t>Емкостью тепловых сетей называется произведение протяженности всех тепловых сетей, принадлежащих организации на праве собственности или ином законном основании, на средневзвешенную площадь поперечного сечения тепловых сетей.</w:t>
      </w:r>
      <w:proofErr w:type="gramEnd"/>
      <w:r w:rsidRPr="00801551">
        <w:rPr>
          <w:rFonts w:ascii="Arial" w:hAnsi="Arial" w:cs="Arial"/>
        </w:rPr>
        <w:t xml:space="preserve"> </w:t>
      </w:r>
    </w:p>
    <w:p w:rsidR="00CE659B" w:rsidRPr="00801551" w:rsidRDefault="00CE659B" w:rsidP="00801551">
      <w:pPr>
        <w:ind w:firstLine="709"/>
        <w:jc w:val="both"/>
        <w:rPr>
          <w:rFonts w:ascii="Arial" w:hAnsi="Arial" w:cs="Arial"/>
        </w:rPr>
      </w:pPr>
      <w:proofErr w:type="gramStart"/>
      <w:r w:rsidRPr="00801551">
        <w:rPr>
          <w:rFonts w:ascii="Arial" w:hAnsi="Arial" w:cs="Arial"/>
        </w:rPr>
        <w:t>Зона деятельности единой теплоснабжающей организации – одна или несколько систем теплоснабжения на территории села, поселения, городского округа, в границах которых единая теплоснабжающая организация обязана обслуживать любых обратившихся к ней потребителей тепловой энергии.</w:t>
      </w:r>
      <w:proofErr w:type="gramEnd"/>
      <w:r w:rsidRPr="00801551">
        <w:rPr>
          <w:rFonts w:ascii="Arial" w:hAnsi="Arial" w:cs="Arial"/>
        </w:rPr>
        <w:t xml:space="preserve"> </w:t>
      </w:r>
    </w:p>
    <w:p w:rsidR="00CE659B" w:rsidRPr="00801551" w:rsidRDefault="00CE659B" w:rsidP="00801551">
      <w:pPr>
        <w:ind w:firstLine="709"/>
        <w:jc w:val="both"/>
        <w:rPr>
          <w:rFonts w:ascii="Arial" w:hAnsi="Arial" w:cs="Arial"/>
        </w:rPr>
      </w:pPr>
      <w:bookmarkStart w:id="114" w:name="_Toc94875497"/>
      <w:bookmarkStart w:id="115" w:name="sub_1174"/>
      <w:bookmarkEnd w:id="113"/>
      <w:r w:rsidRPr="00801551">
        <w:rPr>
          <w:rFonts w:ascii="Arial" w:hAnsi="Arial" w:cs="Arial"/>
        </w:rPr>
        <w:t xml:space="preserve">г) </w:t>
      </w:r>
      <w:proofErr w:type="gramStart"/>
      <w:r w:rsidRPr="00801551">
        <w:rPr>
          <w:rFonts w:ascii="Arial" w:hAnsi="Arial" w:cs="Arial"/>
        </w:rPr>
        <w:t>информацию</w:t>
      </w:r>
      <w:proofErr w:type="gramEnd"/>
      <w:r w:rsidRPr="00801551">
        <w:rPr>
          <w:rFonts w:ascii="Arial" w:hAnsi="Arial" w:cs="Arial"/>
        </w:rPr>
        <w:t xml:space="preserve"> о поданных теплоснабжающими организациями заявках на присвоение статуса единой теплоснабжающей организации</w:t>
      </w:r>
      <w:bookmarkEnd w:id="114"/>
    </w:p>
    <w:p w:rsidR="00CE659B" w:rsidRPr="00801551" w:rsidRDefault="00CE659B" w:rsidP="00801551">
      <w:pPr>
        <w:ind w:firstLine="709"/>
        <w:jc w:val="both"/>
        <w:rPr>
          <w:rFonts w:ascii="Arial" w:hAnsi="Arial" w:cs="Arial"/>
        </w:rPr>
      </w:pPr>
      <w:bookmarkStart w:id="116" w:name="sub_1175"/>
      <w:bookmarkEnd w:id="115"/>
      <w:proofErr w:type="gramStart"/>
      <w:r w:rsidRPr="00801551">
        <w:rPr>
          <w:rFonts w:ascii="Arial" w:hAnsi="Arial" w:cs="Arial"/>
        </w:rPr>
        <w:lastRenderedPageBreak/>
        <w:t>Информация о поданных заявках отсутствует.</w:t>
      </w:r>
      <w:proofErr w:type="gramEnd"/>
    </w:p>
    <w:p w:rsidR="00CE659B" w:rsidRPr="00801551" w:rsidRDefault="00CE659B" w:rsidP="00801551">
      <w:pPr>
        <w:ind w:firstLine="709"/>
        <w:jc w:val="both"/>
        <w:rPr>
          <w:rFonts w:ascii="Arial" w:hAnsi="Arial" w:cs="Arial"/>
        </w:rPr>
      </w:pPr>
      <w:bookmarkStart w:id="117" w:name="_Toc94875498"/>
      <w:r w:rsidRPr="00801551">
        <w:rPr>
          <w:rFonts w:ascii="Arial" w:hAnsi="Arial" w:cs="Arial"/>
        </w:rPr>
        <w:t xml:space="preserve">д) </w:t>
      </w:r>
      <w:proofErr w:type="gramStart"/>
      <w:r w:rsidRPr="00801551">
        <w:rPr>
          <w:rFonts w:ascii="Arial" w:hAnsi="Arial" w:cs="Arial"/>
        </w:rPr>
        <w:t>реестр</w:t>
      </w:r>
      <w:proofErr w:type="gramEnd"/>
      <w:r w:rsidRPr="00801551">
        <w:rPr>
          <w:rFonts w:ascii="Arial" w:hAnsi="Arial" w:cs="Arial"/>
        </w:rPr>
        <w:t xml:space="preserve">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</w:t>
      </w:r>
      <w:bookmarkEnd w:id="117"/>
    </w:p>
    <w:bookmarkEnd w:id="116"/>
    <w:p w:rsidR="00CE659B" w:rsidRPr="00801551" w:rsidRDefault="00CE659B" w:rsidP="00801551">
      <w:pPr>
        <w:ind w:firstLine="709"/>
        <w:jc w:val="both"/>
        <w:rPr>
          <w:rFonts w:ascii="Arial" w:hAnsi="Arial" w:cs="Arial"/>
        </w:rPr>
      </w:pPr>
      <w:proofErr w:type="gramStart"/>
      <w:r w:rsidRPr="00801551">
        <w:rPr>
          <w:rFonts w:ascii="Arial" w:hAnsi="Arial" w:cs="Arial"/>
        </w:rPr>
        <w:t>Понятие «Единая теплоснабжающая организация» введено Федеральным законом от 27.07.2012 № 190 «О теплоснабжении».</w:t>
      </w:r>
      <w:proofErr w:type="gramEnd"/>
    </w:p>
    <w:p w:rsidR="00CE659B" w:rsidRPr="00801551" w:rsidRDefault="00CE659B" w:rsidP="00801551">
      <w:pPr>
        <w:ind w:firstLine="709"/>
        <w:jc w:val="both"/>
        <w:rPr>
          <w:rFonts w:ascii="Arial" w:hAnsi="Arial" w:cs="Arial"/>
        </w:rPr>
      </w:pPr>
      <w:r w:rsidRPr="00801551">
        <w:rPr>
          <w:rFonts w:ascii="Arial" w:hAnsi="Arial" w:cs="Arial"/>
        </w:rPr>
        <w:t>В соответствии с пунктом 23 постановления Правительства РФ от 03.04.2018 № 405 «О внесении изменений в некоторые акты Правительства РФ» в схеме теплоснабжения должен быть проработан раздел, содержащий обоснования решения по определению единой теплоснабжающей организации, который должен содержать обоснование соответствия предлагаемой к определению в качестве единой теплоснабжающей организации критериям единой теплоснабжающей организации, установленным в правилах организации теплоснабжения, утверждаемых Правительством РФ.</w:t>
      </w:r>
    </w:p>
    <w:p w:rsidR="00CE659B" w:rsidRPr="00801551" w:rsidRDefault="00CE659B" w:rsidP="00801551">
      <w:pPr>
        <w:ind w:firstLine="709"/>
        <w:jc w:val="both"/>
        <w:rPr>
          <w:rFonts w:ascii="Arial" w:hAnsi="Arial" w:cs="Arial"/>
        </w:rPr>
      </w:pPr>
      <w:proofErr w:type="gramStart"/>
      <w:r w:rsidRPr="00801551">
        <w:rPr>
          <w:rFonts w:ascii="Arial" w:hAnsi="Arial" w:cs="Arial"/>
        </w:rPr>
        <w:t>Реестр систем теплоснабжения, содержащий перечень теплоснабжающих организаций в границах Семенниковского сельсовета представлен в таблице 10.1.</w:t>
      </w:r>
      <w:proofErr w:type="gramEnd"/>
    </w:p>
    <w:p w:rsidR="00CE659B" w:rsidRPr="0093182F" w:rsidRDefault="00CE659B" w:rsidP="00EE30AF">
      <w:pPr>
        <w:jc w:val="right"/>
        <w:rPr>
          <w:rFonts w:ascii="Arial" w:hAnsi="Arial" w:cs="Arial"/>
        </w:rPr>
      </w:pPr>
      <w:r w:rsidRPr="0093182F">
        <w:rPr>
          <w:rFonts w:ascii="Arial" w:hAnsi="Arial" w:cs="Arial"/>
        </w:rPr>
        <w:t>Таблица 10.1</w:t>
      </w:r>
    </w:p>
    <w:p w:rsidR="00CE659B" w:rsidRPr="0093182F" w:rsidRDefault="00CE659B" w:rsidP="00EE30AF">
      <w:pPr>
        <w:jc w:val="center"/>
        <w:rPr>
          <w:rFonts w:ascii="Arial" w:hAnsi="Arial" w:cs="Arial"/>
          <w:u w:val="single"/>
        </w:rPr>
      </w:pPr>
      <w:r w:rsidRPr="0093182F">
        <w:rPr>
          <w:rFonts w:ascii="Arial" w:hAnsi="Arial" w:cs="Arial"/>
          <w:u w:val="single"/>
        </w:rPr>
        <w:t>Реестр систем теплоснабжения</w:t>
      </w: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2"/>
        <w:gridCol w:w="1276"/>
        <w:gridCol w:w="1417"/>
        <w:gridCol w:w="1559"/>
        <w:gridCol w:w="850"/>
        <w:gridCol w:w="1134"/>
        <w:gridCol w:w="2552"/>
      </w:tblGrid>
      <w:tr w:rsidR="00CE659B" w:rsidRPr="0093182F" w:rsidTr="00A715B0">
        <w:trPr>
          <w:tblHeader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5D0851">
            <w:pPr>
              <w:keepNext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№ системы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5D0851">
            <w:pPr>
              <w:keepNext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Наименования источников тепловой энергии в системе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5D0851">
            <w:pPr>
              <w:keepNext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Теплоснабжающие (теплосетевые) организации в границах системы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5D0851">
            <w:pPr>
              <w:keepNext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Объекты систем теплоснабжения в обслуживании теплоснабжающей (теплосетевой)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5D0851">
            <w:pPr>
              <w:keepNext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№ зоны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5D0851">
            <w:pPr>
              <w:keepNext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Утвержденная ЕТО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5D0851">
            <w:pPr>
              <w:keepNext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Основание для присвоения статуса ЕТО</w:t>
            </w:r>
          </w:p>
        </w:tc>
      </w:tr>
      <w:tr w:rsidR="00CE659B" w:rsidRPr="0093182F" w:rsidTr="00A715B0">
        <w:trPr>
          <w:trHeight w:val="1655"/>
          <w:tblHeader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4E2225">
            <w:pPr>
              <w:keepNext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4E2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Котельная с. Семенниково, ул. Трактовая, 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4E2225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ООО «Топаз»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4E2225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Источник тепловой энергии, тепловые сети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4E2225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4E2225">
            <w:pPr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4E2225">
            <w:pPr>
              <w:keepNext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Ст. 14 Федерального закона от 06.10.2003 № 131-ФЗ «Об общих принципах организации местного самоуправления в РФ», ст. 6 Федерального закона от 27.07.2010 № 190-ФЗ «О теплоснабжении», п. 11 Правил организации теплоснабжения в РФ, утвержденных постановлением Правительства РФ от 08.08.2012 № 808</w:t>
            </w:r>
          </w:p>
        </w:tc>
      </w:tr>
    </w:tbl>
    <w:p w:rsidR="00801551" w:rsidRDefault="00801551" w:rsidP="00E95081">
      <w:pPr>
        <w:rPr>
          <w:rFonts w:ascii="Arial" w:hAnsi="Arial" w:cs="Arial"/>
        </w:rPr>
      </w:pPr>
    </w:p>
    <w:p w:rsidR="00CE659B" w:rsidRPr="00801551" w:rsidRDefault="00801551" w:rsidP="00801551">
      <w:pPr>
        <w:jc w:val="center"/>
        <w:rPr>
          <w:rFonts w:ascii="Arial" w:hAnsi="Arial" w:cs="Arial"/>
          <w:lang w:val="ru-RU"/>
        </w:rPr>
      </w:pPr>
      <w:r w:rsidRPr="00801551">
        <w:rPr>
          <w:lang w:val="ru-RU"/>
        </w:rPr>
        <w:br w:type="page"/>
      </w:r>
      <w:bookmarkStart w:id="118" w:name="_Toc94875499"/>
      <w:bookmarkStart w:id="119" w:name="sub_1411"/>
      <w:bookmarkEnd w:id="107"/>
      <w:r w:rsidR="00CE659B" w:rsidRPr="00801551">
        <w:rPr>
          <w:rFonts w:ascii="Arial" w:hAnsi="Arial" w:cs="Arial"/>
          <w:lang w:val="ru-RU"/>
        </w:rPr>
        <w:lastRenderedPageBreak/>
        <w:t>РАЗДЕЛ</w:t>
      </w:r>
      <w:r>
        <w:rPr>
          <w:rFonts w:ascii="Arial" w:hAnsi="Arial" w:cs="Arial"/>
          <w:lang w:val="ru-RU"/>
        </w:rPr>
        <w:t xml:space="preserve"> </w:t>
      </w:r>
      <w:r w:rsidR="00CE659B" w:rsidRPr="00801551">
        <w:rPr>
          <w:rFonts w:ascii="Arial" w:hAnsi="Arial" w:cs="Arial"/>
          <w:lang w:val="ru-RU"/>
        </w:rPr>
        <w:t>11 «РЕШЕНИЯ О РАСПРЕДЕЛЕНИИ ТЕПЛОВОЙ НАГРУЗКИ МЕЖДУ ИСТОЧНИКАМИ ТЕПЛОВОЙ ЭНЕРГИИ»</w:t>
      </w:r>
      <w:bookmarkEnd w:id="118"/>
    </w:p>
    <w:p w:rsidR="00CE659B" w:rsidRPr="00801551" w:rsidRDefault="00CE659B" w:rsidP="00801551">
      <w:pPr>
        <w:ind w:firstLine="709"/>
        <w:jc w:val="both"/>
        <w:rPr>
          <w:rFonts w:ascii="Arial" w:hAnsi="Arial" w:cs="Arial"/>
        </w:rPr>
      </w:pPr>
      <w:proofErr w:type="gramStart"/>
      <w:r w:rsidRPr="00801551">
        <w:rPr>
          <w:rFonts w:ascii="Arial" w:hAnsi="Arial" w:cs="Arial"/>
        </w:rPr>
        <w:t>В настоящее время, возможность поставок тепловой энергии потребителям от различных источников тепловой энергии, при сохранении надежности теплоснабжения отсутствует, и в перспективе не предусмотрена.</w:t>
      </w:r>
      <w:proofErr w:type="gramEnd"/>
    </w:p>
    <w:p w:rsidR="00CE659B" w:rsidRDefault="00801551" w:rsidP="00801551">
      <w:pPr>
        <w:jc w:val="center"/>
        <w:rPr>
          <w:rFonts w:ascii="Arial" w:hAnsi="Arial" w:cs="Arial"/>
          <w:lang w:val="ru-RU"/>
        </w:rPr>
      </w:pPr>
      <w:bookmarkStart w:id="120" w:name="_Toc94875500"/>
      <w:bookmarkStart w:id="121" w:name="sub_1412"/>
      <w:bookmarkEnd w:id="119"/>
      <w:r>
        <w:rPr>
          <w:b/>
        </w:rPr>
        <w:br w:type="page"/>
      </w:r>
      <w:r w:rsidR="00CE659B" w:rsidRPr="00801551">
        <w:rPr>
          <w:rFonts w:ascii="Arial" w:hAnsi="Arial" w:cs="Arial"/>
        </w:rPr>
        <w:lastRenderedPageBreak/>
        <w:t>РАЗДЕЛ 12 «РЕШЕНИЯ ПО БЕСХОЗЯЙНЫМ ТЕПЛОВЫМ СЕТЯМ»</w:t>
      </w:r>
      <w:bookmarkEnd w:id="120"/>
    </w:p>
    <w:p w:rsidR="00801551" w:rsidRPr="00801551" w:rsidRDefault="00801551" w:rsidP="00801551">
      <w:pPr>
        <w:jc w:val="center"/>
        <w:rPr>
          <w:rFonts w:ascii="Arial" w:hAnsi="Arial" w:cs="Arial"/>
          <w:lang w:val="ru-RU"/>
        </w:rPr>
      </w:pPr>
    </w:p>
    <w:p w:rsidR="00CE659B" w:rsidRPr="00801551" w:rsidRDefault="00CE659B" w:rsidP="00801551">
      <w:pPr>
        <w:ind w:firstLine="709"/>
        <w:jc w:val="both"/>
        <w:rPr>
          <w:rFonts w:ascii="Arial" w:hAnsi="Arial" w:cs="Arial"/>
        </w:rPr>
      </w:pPr>
      <w:r w:rsidRPr="00801551">
        <w:rPr>
          <w:rFonts w:ascii="Arial" w:hAnsi="Arial" w:cs="Arial"/>
        </w:rPr>
        <w:t xml:space="preserve">В соответствии со статьей 15 п.6 Федерального закона от 27.07.2010 №190-ФЗ «О теплоснабжении» в случае выявления бесхозяйных тепловых сетей (тепловых сетей, не имеющих эксплуатирующей организации) орган местного самоуправления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указанных бесхозяйных тепловых сетей. </w:t>
      </w:r>
      <w:proofErr w:type="gramStart"/>
      <w:r w:rsidRPr="00801551">
        <w:rPr>
          <w:rFonts w:ascii="Arial" w:hAnsi="Arial" w:cs="Arial"/>
        </w:rPr>
        <w:t>Орган регулирования обязан включить затраты на содержание и обслуживание бесхозяйных сетей в тарифы соответствующей организации на следующий период регулирования.</w:t>
      </w:r>
      <w:proofErr w:type="gramEnd"/>
      <w:r w:rsidRPr="00801551">
        <w:rPr>
          <w:rFonts w:ascii="Arial" w:hAnsi="Arial" w:cs="Arial"/>
        </w:rPr>
        <w:t xml:space="preserve"> </w:t>
      </w:r>
    </w:p>
    <w:p w:rsidR="00CE659B" w:rsidRPr="00801551" w:rsidRDefault="00CE659B" w:rsidP="00801551">
      <w:pPr>
        <w:ind w:firstLine="709"/>
        <w:jc w:val="both"/>
        <w:rPr>
          <w:rFonts w:ascii="Arial" w:hAnsi="Arial" w:cs="Arial"/>
        </w:rPr>
      </w:pPr>
      <w:r w:rsidRPr="00801551">
        <w:rPr>
          <w:rFonts w:ascii="Arial" w:hAnsi="Arial" w:cs="Arial"/>
        </w:rPr>
        <w:t xml:space="preserve">Принятие на учет бесхозяйных тепловых сетей (тепловых сетей, не имеющих эксплуатирующей организации) осуществляется на основании приказа Министерства экономического развития Российской Федерации от 10 декабря 2015 года N 931 «Об установлении Порядка принятия на учет бесхозяйных недвижимых вещей». </w:t>
      </w:r>
      <w:proofErr w:type="gramStart"/>
      <w:r w:rsidRPr="00801551">
        <w:rPr>
          <w:rFonts w:ascii="Arial" w:hAnsi="Arial" w:cs="Arial"/>
        </w:rPr>
        <w:t>На основании статьи 225 ГК РФ по истечении года со дня постановки бесхозяйной недвижимой вещи на учет орган, уполномоченный управлять муниципальным имуществом, может обратиться в суд с требованием о признании права муниципальной собственности на эту вещь.</w:t>
      </w:r>
      <w:proofErr w:type="gramEnd"/>
    </w:p>
    <w:p w:rsidR="00801551" w:rsidRDefault="00CE659B" w:rsidP="00801551">
      <w:pPr>
        <w:ind w:firstLine="709"/>
        <w:jc w:val="both"/>
        <w:rPr>
          <w:rFonts w:ascii="Arial" w:hAnsi="Arial" w:cs="Arial"/>
        </w:rPr>
      </w:pPr>
      <w:proofErr w:type="gramStart"/>
      <w:r w:rsidRPr="00801551">
        <w:rPr>
          <w:rFonts w:ascii="Arial" w:hAnsi="Arial" w:cs="Arial"/>
        </w:rPr>
        <w:t>На момент разработки схемы, бесхозяйные участки тепловых сетей на территории Семенниковского сельсовета не выявлены.</w:t>
      </w:r>
      <w:proofErr w:type="gramEnd"/>
    </w:p>
    <w:p w:rsidR="00CE659B" w:rsidRPr="00801551" w:rsidRDefault="00801551" w:rsidP="00801551">
      <w:pPr>
        <w:jc w:val="center"/>
        <w:rPr>
          <w:rFonts w:ascii="Arial" w:hAnsi="Arial" w:cs="Arial"/>
          <w:lang w:val="ru-RU"/>
        </w:rPr>
      </w:pPr>
      <w:r w:rsidRPr="00801551">
        <w:rPr>
          <w:rFonts w:ascii="Arial" w:hAnsi="Arial" w:cs="Arial"/>
          <w:lang w:val="ru-RU"/>
        </w:rPr>
        <w:br w:type="page"/>
      </w:r>
      <w:bookmarkStart w:id="122" w:name="_Toc94875501"/>
      <w:bookmarkStart w:id="123" w:name="sub_1413"/>
      <w:bookmarkEnd w:id="121"/>
      <w:r w:rsidR="00CE659B" w:rsidRPr="00801551">
        <w:rPr>
          <w:rFonts w:ascii="Arial" w:hAnsi="Arial" w:cs="Arial"/>
          <w:lang w:val="ru-RU"/>
        </w:rPr>
        <w:lastRenderedPageBreak/>
        <w:t>РАЗДЕЛ</w:t>
      </w:r>
      <w:r>
        <w:rPr>
          <w:rFonts w:ascii="Arial" w:hAnsi="Arial" w:cs="Arial"/>
          <w:lang w:val="ru-RU"/>
        </w:rPr>
        <w:t xml:space="preserve"> </w:t>
      </w:r>
      <w:r w:rsidR="00CE659B" w:rsidRPr="00801551">
        <w:rPr>
          <w:rFonts w:ascii="Arial" w:hAnsi="Arial" w:cs="Arial"/>
          <w:lang w:val="ru-RU"/>
        </w:rPr>
        <w:t>13 «СИНХРОНИЗАЦИЯ СХЕМЫ ТЕПЛОСНАБЖЕНИЯ СО СХЕМОЙ ГАЗОСНАБЖЕНИЯ И ГАЗИФИКАЦИИ СУБЪЕКТА РОССИЙСКОЙ ФЕДЕРАЦИИ И</w:t>
      </w:r>
      <w:r>
        <w:rPr>
          <w:rFonts w:ascii="Arial" w:hAnsi="Arial" w:cs="Arial"/>
          <w:lang w:val="ru-RU"/>
        </w:rPr>
        <w:t xml:space="preserve"> </w:t>
      </w:r>
      <w:r w:rsidR="00CE659B" w:rsidRPr="00801551">
        <w:rPr>
          <w:rFonts w:ascii="Arial" w:hAnsi="Arial" w:cs="Arial"/>
          <w:lang w:val="ru-RU"/>
        </w:rPr>
        <w:t>(ИЛИ) ПОСЕЛЕНИЯ, СХЕМОЙ И ПРОГРАММОЙ РАЗВИТИЯ ЭЛЕКТРОЭНЕРГЕТИКИ, А ТАКЖЕ СО СХЕМОЙ ВОДОСНАБЖЕНИЯ И ВОДООТВЕДЕНИЯ ПОСЕЛЕНИЯ»</w:t>
      </w:r>
      <w:bookmarkEnd w:id="122"/>
    </w:p>
    <w:p w:rsidR="00CE659B" w:rsidRPr="00ED25E8" w:rsidRDefault="00ED25E8" w:rsidP="00801551">
      <w:pPr>
        <w:ind w:firstLine="709"/>
        <w:jc w:val="both"/>
        <w:rPr>
          <w:rFonts w:ascii="Arial" w:hAnsi="Arial" w:cs="Arial"/>
          <w:lang w:val="ru-RU"/>
        </w:rPr>
      </w:pPr>
      <w:bookmarkStart w:id="124" w:name="_Toc94875502"/>
      <w:bookmarkStart w:id="125" w:name="sub_98"/>
      <w:r w:rsidRPr="00ED25E8">
        <w:rPr>
          <w:rFonts w:ascii="Arial" w:hAnsi="Arial" w:cs="Arial"/>
          <w:lang w:val="ru-RU"/>
        </w:rPr>
        <w:t>а)</w:t>
      </w:r>
      <w:r>
        <w:rPr>
          <w:rFonts w:ascii="Arial" w:hAnsi="Arial" w:cs="Arial"/>
          <w:lang w:val="ru-RU"/>
        </w:rPr>
        <w:t xml:space="preserve"> </w:t>
      </w:r>
      <w:r w:rsidR="00CE659B" w:rsidRPr="00ED25E8">
        <w:rPr>
          <w:rFonts w:ascii="Arial" w:hAnsi="Arial" w:cs="Arial"/>
          <w:lang w:val="ru-RU"/>
        </w:rPr>
        <w:t>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</w:r>
      <w:bookmarkEnd w:id="124"/>
    </w:p>
    <w:p w:rsidR="00CE659B" w:rsidRPr="00801551" w:rsidRDefault="00CE659B" w:rsidP="00801551">
      <w:pPr>
        <w:ind w:firstLine="709"/>
        <w:jc w:val="both"/>
        <w:rPr>
          <w:rFonts w:ascii="Arial" w:hAnsi="Arial" w:cs="Arial"/>
        </w:rPr>
      </w:pPr>
      <w:proofErr w:type="gramStart"/>
      <w:r w:rsidRPr="00801551">
        <w:rPr>
          <w:rFonts w:ascii="Arial" w:hAnsi="Arial" w:cs="Arial"/>
        </w:rPr>
        <w:t>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 не предусмотрено.</w:t>
      </w:r>
      <w:proofErr w:type="gramEnd"/>
    </w:p>
    <w:p w:rsidR="00CE659B" w:rsidRPr="00ED25E8" w:rsidRDefault="00ED25E8" w:rsidP="00801551">
      <w:pPr>
        <w:ind w:firstLine="709"/>
        <w:jc w:val="both"/>
        <w:rPr>
          <w:rFonts w:ascii="Arial" w:hAnsi="Arial" w:cs="Arial"/>
          <w:lang w:val="ru-RU"/>
        </w:rPr>
      </w:pPr>
      <w:bookmarkStart w:id="126" w:name="_Toc94875503"/>
      <w:bookmarkStart w:id="127" w:name="sub_99"/>
      <w:bookmarkEnd w:id="125"/>
      <w:r w:rsidRPr="00ED25E8">
        <w:rPr>
          <w:rFonts w:ascii="Arial" w:hAnsi="Arial" w:cs="Arial"/>
          <w:lang w:val="ru-RU"/>
        </w:rPr>
        <w:t>б)</w:t>
      </w:r>
      <w:r>
        <w:rPr>
          <w:rFonts w:ascii="Arial" w:hAnsi="Arial" w:cs="Arial"/>
          <w:lang w:val="ru-RU"/>
        </w:rPr>
        <w:t xml:space="preserve"> </w:t>
      </w:r>
      <w:r w:rsidR="00CE659B" w:rsidRPr="00ED25E8">
        <w:rPr>
          <w:rFonts w:ascii="Arial" w:hAnsi="Arial" w:cs="Arial"/>
          <w:lang w:val="ru-RU"/>
        </w:rPr>
        <w:t xml:space="preserve">описание </w:t>
      </w:r>
      <w:proofErr w:type="gramStart"/>
      <w:r w:rsidR="00CE659B" w:rsidRPr="00ED25E8">
        <w:rPr>
          <w:rFonts w:ascii="Arial" w:hAnsi="Arial" w:cs="Arial"/>
          <w:lang w:val="ru-RU"/>
        </w:rPr>
        <w:t>проблем организации газоснабжения источников тепловой энергии</w:t>
      </w:r>
      <w:bookmarkEnd w:id="126"/>
      <w:proofErr w:type="gramEnd"/>
    </w:p>
    <w:p w:rsidR="00CE659B" w:rsidRPr="00801551" w:rsidRDefault="00CE659B" w:rsidP="00801551">
      <w:pPr>
        <w:ind w:firstLine="709"/>
        <w:jc w:val="both"/>
        <w:rPr>
          <w:rFonts w:ascii="Arial" w:hAnsi="Arial" w:cs="Arial"/>
        </w:rPr>
      </w:pPr>
      <w:proofErr w:type="gramStart"/>
      <w:r w:rsidRPr="00801551">
        <w:rPr>
          <w:rFonts w:ascii="Arial" w:hAnsi="Arial" w:cs="Arial"/>
        </w:rPr>
        <w:t>Проблемы организации газоснабжения источников тепловой энергии имеются, в связи отсутствия газопровода на территории Семенниковского сельсовета.</w:t>
      </w:r>
      <w:proofErr w:type="gramEnd"/>
    </w:p>
    <w:p w:rsidR="00CE659B" w:rsidRPr="00ED25E8" w:rsidRDefault="00ED25E8" w:rsidP="00801551">
      <w:pPr>
        <w:ind w:firstLine="709"/>
        <w:jc w:val="both"/>
        <w:rPr>
          <w:rFonts w:ascii="Arial" w:hAnsi="Arial" w:cs="Arial"/>
          <w:lang w:val="ru-RU"/>
        </w:rPr>
      </w:pPr>
      <w:bookmarkStart w:id="128" w:name="_Toc94875504"/>
      <w:bookmarkStart w:id="129" w:name="sub_1203"/>
      <w:bookmarkEnd w:id="127"/>
      <w:proofErr w:type="gramStart"/>
      <w:r w:rsidRPr="00ED25E8">
        <w:rPr>
          <w:rFonts w:ascii="Arial" w:hAnsi="Arial" w:cs="Arial"/>
          <w:lang w:val="ru-RU"/>
        </w:rPr>
        <w:t>в)</w:t>
      </w:r>
      <w:r>
        <w:rPr>
          <w:rFonts w:ascii="Arial" w:hAnsi="Arial" w:cs="Arial"/>
          <w:lang w:val="ru-RU"/>
        </w:rPr>
        <w:t xml:space="preserve"> </w:t>
      </w:r>
      <w:r w:rsidR="00CE659B" w:rsidRPr="00ED25E8">
        <w:rPr>
          <w:rFonts w:ascii="Arial" w:hAnsi="Arial" w:cs="Arial"/>
          <w:lang w:val="ru-RU"/>
        </w:rPr>
        <w:t>предложения по корректировке,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</w:r>
      <w:bookmarkEnd w:id="128"/>
      <w:proofErr w:type="gramEnd"/>
    </w:p>
    <w:p w:rsidR="00CE659B" w:rsidRPr="00801551" w:rsidRDefault="00CE659B" w:rsidP="00801551">
      <w:pPr>
        <w:ind w:firstLine="709"/>
        <w:jc w:val="both"/>
        <w:rPr>
          <w:rFonts w:ascii="Arial" w:hAnsi="Arial" w:cs="Arial"/>
        </w:rPr>
      </w:pPr>
      <w:proofErr w:type="gramStart"/>
      <w:r w:rsidRPr="00801551">
        <w:rPr>
          <w:rFonts w:ascii="Arial" w:hAnsi="Arial" w:cs="Arial"/>
        </w:rPr>
        <w:t>Предложения по корректировке,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 отсутствуют.</w:t>
      </w:r>
      <w:proofErr w:type="gramEnd"/>
    </w:p>
    <w:p w:rsidR="00CE659B" w:rsidRPr="00ED25E8" w:rsidRDefault="00ED25E8" w:rsidP="00801551">
      <w:pPr>
        <w:ind w:firstLine="709"/>
        <w:jc w:val="both"/>
        <w:rPr>
          <w:rFonts w:ascii="Arial" w:hAnsi="Arial" w:cs="Arial"/>
          <w:lang w:val="ru-RU"/>
        </w:rPr>
      </w:pPr>
      <w:bookmarkStart w:id="130" w:name="_Toc94875505"/>
      <w:bookmarkStart w:id="131" w:name="sub_1204"/>
      <w:bookmarkEnd w:id="129"/>
      <w:proofErr w:type="gramStart"/>
      <w:r w:rsidRPr="00ED25E8">
        <w:rPr>
          <w:rFonts w:ascii="Arial" w:hAnsi="Arial" w:cs="Arial"/>
          <w:lang w:val="ru-RU"/>
        </w:rPr>
        <w:t>г)</w:t>
      </w:r>
      <w:r>
        <w:rPr>
          <w:rFonts w:ascii="Arial" w:hAnsi="Arial" w:cs="Arial"/>
          <w:lang w:val="ru-RU"/>
        </w:rPr>
        <w:t xml:space="preserve"> </w:t>
      </w:r>
      <w:r w:rsidR="00CE659B" w:rsidRPr="00ED25E8">
        <w:rPr>
          <w:rFonts w:ascii="Arial" w:hAnsi="Arial" w:cs="Arial"/>
          <w:lang w:val="ru-RU"/>
        </w:rPr>
        <w:t>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</w:r>
      <w:bookmarkEnd w:id="130"/>
      <w:proofErr w:type="gramEnd"/>
    </w:p>
    <w:p w:rsidR="00CE659B" w:rsidRPr="00801551" w:rsidRDefault="00CE659B" w:rsidP="00801551">
      <w:pPr>
        <w:ind w:firstLine="709"/>
        <w:jc w:val="both"/>
        <w:rPr>
          <w:rFonts w:ascii="Arial" w:hAnsi="Arial" w:cs="Arial"/>
        </w:rPr>
      </w:pPr>
      <w:proofErr w:type="gramStart"/>
      <w:r w:rsidRPr="00801551">
        <w:rPr>
          <w:rFonts w:ascii="Arial" w:hAnsi="Arial" w:cs="Arial"/>
        </w:rPr>
        <w:t>Источники с комбинированной выработкой тепловой и электрической энергии на территории Семенниковского сельсовета отсутствуют.</w:t>
      </w:r>
      <w:proofErr w:type="gramEnd"/>
    </w:p>
    <w:p w:rsidR="00CE659B" w:rsidRPr="00ED25E8" w:rsidRDefault="00ED25E8" w:rsidP="00801551">
      <w:pPr>
        <w:ind w:firstLine="709"/>
        <w:jc w:val="both"/>
        <w:rPr>
          <w:rFonts w:ascii="Arial" w:hAnsi="Arial" w:cs="Arial"/>
          <w:lang w:val="ru-RU"/>
        </w:rPr>
      </w:pPr>
      <w:bookmarkStart w:id="132" w:name="_Toc94875506"/>
      <w:bookmarkStart w:id="133" w:name="sub_1205"/>
      <w:bookmarkEnd w:id="131"/>
      <w:r w:rsidRPr="00ED25E8">
        <w:rPr>
          <w:rFonts w:ascii="Arial" w:hAnsi="Arial" w:cs="Arial"/>
          <w:lang w:val="ru-RU"/>
        </w:rPr>
        <w:t>д)</w:t>
      </w:r>
      <w:r>
        <w:rPr>
          <w:rFonts w:ascii="Arial" w:hAnsi="Arial" w:cs="Arial"/>
          <w:lang w:val="ru-RU"/>
        </w:rPr>
        <w:t xml:space="preserve"> </w:t>
      </w:r>
      <w:r w:rsidR="00CE659B" w:rsidRPr="00ED25E8">
        <w:rPr>
          <w:rFonts w:ascii="Arial" w:hAnsi="Arial" w:cs="Arial"/>
          <w:lang w:val="ru-RU"/>
        </w:rPr>
        <w:t xml:space="preserve">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</w:t>
      </w:r>
      <w:proofErr w:type="gramStart"/>
      <w:r w:rsidR="00CE659B" w:rsidRPr="00ED25E8">
        <w:rPr>
          <w:rFonts w:ascii="Arial" w:hAnsi="Arial" w:cs="Arial"/>
          <w:lang w:val="ru-RU"/>
        </w:rPr>
        <w:t>содержащие</w:t>
      </w:r>
      <w:proofErr w:type="gramEnd"/>
      <w:r w:rsidR="00CE659B" w:rsidRPr="00ED25E8">
        <w:rPr>
          <w:rFonts w:ascii="Arial" w:hAnsi="Arial" w:cs="Arial"/>
          <w:lang w:val="ru-RU"/>
        </w:rPr>
        <w:t xml:space="preserve"> в том числе описание участия указанных объектов в перспективных балансах тепловой мощности и энергии</w:t>
      </w:r>
      <w:bookmarkEnd w:id="132"/>
    </w:p>
    <w:p w:rsidR="00CE659B" w:rsidRPr="00801551" w:rsidRDefault="00CE659B" w:rsidP="00801551">
      <w:pPr>
        <w:ind w:firstLine="709"/>
        <w:jc w:val="both"/>
        <w:rPr>
          <w:rFonts w:ascii="Arial" w:hAnsi="Arial" w:cs="Arial"/>
        </w:rPr>
      </w:pPr>
      <w:proofErr w:type="gramStart"/>
      <w:r w:rsidRPr="00801551">
        <w:rPr>
          <w:rFonts w:ascii="Arial" w:hAnsi="Arial" w:cs="Arial"/>
        </w:rPr>
        <w:t>Источники с комбинированной выработкой тепловой и электрической энергии на территории Семенниковского сельсовета отсутствуют.</w:t>
      </w:r>
      <w:proofErr w:type="gramEnd"/>
    </w:p>
    <w:p w:rsidR="00CE659B" w:rsidRPr="00ED25E8" w:rsidRDefault="00ED25E8" w:rsidP="00801551">
      <w:pPr>
        <w:ind w:firstLine="709"/>
        <w:jc w:val="both"/>
        <w:rPr>
          <w:rFonts w:ascii="Arial" w:hAnsi="Arial" w:cs="Arial"/>
          <w:lang w:val="ru-RU"/>
        </w:rPr>
      </w:pPr>
      <w:bookmarkStart w:id="134" w:name="_Toc94875507"/>
      <w:bookmarkStart w:id="135" w:name="sub_1206"/>
      <w:bookmarkEnd w:id="133"/>
      <w:r w:rsidRPr="00ED25E8">
        <w:rPr>
          <w:rFonts w:ascii="Arial" w:hAnsi="Arial" w:cs="Arial"/>
          <w:lang w:val="ru-RU"/>
        </w:rPr>
        <w:t>е)</w:t>
      </w:r>
      <w:r>
        <w:rPr>
          <w:rFonts w:ascii="Arial" w:hAnsi="Arial" w:cs="Arial"/>
          <w:lang w:val="ru-RU"/>
        </w:rPr>
        <w:t xml:space="preserve"> </w:t>
      </w:r>
      <w:r w:rsidR="00CE659B" w:rsidRPr="00ED25E8">
        <w:rPr>
          <w:rFonts w:ascii="Arial" w:hAnsi="Arial" w:cs="Arial"/>
          <w:lang w:val="ru-RU"/>
        </w:rPr>
        <w:t>описание решений (вырабатываемых с учетом положений утвержденной схемы водоснабжения поселения, утвержденной единой схемы водоснабжения и водоотведения Семенниковского сельсовета) о развитии соответствующей системы водоснабжения в части, относящейся к системам теплоснабжения</w:t>
      </w:r>
      <w:bookmarkEnd w:id="134"/>
    </w:p>
    <w:p w:rsidR="00CE659B" w:rsidRPr="00801551" w:rsidRDefault="00CE659B" w:rsidP="00801551">
      <w:pPr>
        <w:ind w:firstLine="709"/>
        <w:jc w:val="both"/>
        <w:rPr>
          <w:rFonts w:ascii="Arial" w:hAnsi="Arial" w:cs="Arial"/>
        </w:rPr>
      </w:pPr>
      <w:proofErr w:type="gramStart"/>
      <w:r w:rsidRPr="00801551">
        <w:rPr>
          <w:rFonts w:ascii="Arial" w:hAnsi="Arial" w:cs="Arial"/>
        </w:rPr>
        <w:t>Решения (вырабатываемых с учетом положений утвержденной схемы водоснабжения Семенниковского сельсовета) о развитии соответствующей системы водоснабжения в части, относящейся к системам теплоснабжения, не предусмотрены.</w:t>
      </w:r>
      <w:proofErr w:type="gramEnd"/>
    </w:p>
    <w:p w:rsidR="00CE659B" w:rsidRPr="00801551" w:rsidRDefault="00CE659B" w:rsidP="00801551">
      <w:pPr>
        <w:ind w:firstLine="709"/>
        <w:jc w:val="both"/>
        <w:rPr>
          <w:rFonts w:ascii="Arial" w:hAnsi="Arial" w:cs="Arial"/>
        </w:rPr>
      </w:pPr>
      <w:bookmarkStart w:id="136" w:name="_Toc94875508"/>
      <w:bookmarkStart w:id="137" w:name="sub_1207"/>
      <w:bookmarkEnd w:id="135"/>
      <w:r w:rsidRPr="00801551">
        <w:rPr>
          <w:rFonts w:ascii="Arial" w:hAnsi="Arial" w:cs="Arial"/>
        </w:rPr>
        <w:lastRenderedPageBreak/>
        <w:t xml:space="preserve">ж) </w:t>
      </w:r>
      <w:proofErr w:type="gramStart"/>
      <w:r w:rsidRPr="00801551">
        <w:rPr>
          <w:rFonts w:ascii="Arial" w:hAnsi="Arial" w:cs="Arial"/>
        </w:rPr>
        <w:t>предложения</w:t>
      </w:r>
      <w:proofErr w:type="gramEnd"/>
      <w:r w:rsidRPr="00801551">
        <w:rPr>
          <w:rFonts w:ascii="Arial" w:hAnsi="Arial" w:cs="Arial"/>
        </w:rPr>
        <w:t xml:space="preserve"> по корректировке, утвержденной (разработке)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</w:r>
      <w:bookmarkEnd w:id="136"/>
    </w:p>
    <w:bookmarkEnd w:id="137"/>
    <w:p w:rsidR="00ED25E8" w:rsidRDefault="00CE659B" w:rsidP="00801551">
      <w:pPr>
        <w:ind w:firstLine="709"/>
        <w:jc w:val="both"/>
        <w:rPr>
          <w:rFonts w:ascii="Arial" w:hAnsi="Arial" w:cs="Arial"/>
        </w:rPr>
      </w:pPr>
      <w:proofErr w:type="gramStart"/>
      <w:r w:rsidRPr="00801551">
        <w:rPr>
          <w:rFonts w:ascii="Arial" w:hAnsi="Arial" w:cs="Arial"/>
        </w:rPr>
        <w:t>Предложения по корректировке утвержденной схемы водоснабжения поселения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 отсутствуют.</w:t>
      </w:r>
      <w:proofErr w:type="gramEnd"/>
    </w:p>
    <w:p w:rsidR="00CE659B" w:rsidRDefault="00ED25E8" w:rsidP="00ED25E8">
      <w:pPr>
        <w:ind w:firstLine="709"/>
        <w:jc w:val="both"/>
        <w:rPr>
          <w:rFonts w:ascii="Arial" w:hAnsi="Arial" w:cs="Arial"/>
          <w:lang w:val="ru-RU"/>
        </w:rPr>
      </w:pPr>
      <w:r w:rsidRPr="00ED25E8">
        <w:rPr>
          <w:rFonts w:ascii="Arial" w:hAnsi="Arial" w:cs="Arial"/>
          <w:lang w:val="ru-RU"/>
        </w:rPr>
        <w:br w:type="page"/>
      </w:r>
      <w:bookmarkStart w:id="138" w:name="_Toc94875509"/>
      <w:bookmarkStart w:id="139" w:name="sub_1414"/>
      <w:bookmarkEnd w:id="123"/>
      <w:r w:rsidR="00CE659B" w:rsidRPr="00ED25E8">
        <w:rPr>
          <w:rFonts w:ascii="Arial" w:hAnsi="Arial" w:cs="Arial"/>
          <w:lang w:val="ru-RU"/>
        </w:rPr>
        <w:lastRenderedPageBreak/>
        <w:t>РАЗДЕЛ</w:t>
      </w:r>
      <w:r>
        <w:rPr>
          <w:rFonts w:ascii="Arial" w:hAnsi="Arial" w:cs="Arial"/>
          <w:lang w:val="ru-RU"/>
        </w:rPr>
        <w:t xml:space="preserve"> </w:t>
      </w:r>
      <w:r w:rsidR="00CE659B" w:rsidRPr="00ED25E8">
        <w:rPr>
          <w:rFonts w:ascii="Arial" w:hAnsi="Arial" w:cs="Arial"/>
          <w:lang w:val="ru-RU"/>
        </w:rPr>
        <w:t>14 «ИНДИКАТОРЫ РАЗВИТИЯ СИСТЕМ ТЕПЛОСНАБЖЕНИЯ»</w:t>
      </w:r>
      <w:bookmarkEnd w:id="138"/>
    </w:p>
    <w:p w:rsidR="00ED25E8" w:rsidRPr="00ED25E8" w:rsidRDefault="00ED25E8" w:rsidP="00ED25E8">
      <w:pPr>
        <w:ind w:firstLine="709"/>
        <w:jc w:val="both"/>
        <w:rPr>
          <w:rFonts w:ascii="Arial" w:hAnsi="Arial" w:cs="Arial"/>
          <w:lang w:val="ru-RU"/>
        </w:rPr>
      </w:pPr>
    </w:p>
    <w:p w:rsidR="00CE659B" w:rsidRPr="00ED25E8" w:rsidRDefault="00CE659B" w:rsidP="00ED25E8">
      <w:pPr>
        <w:ind w:firstLine="709"/>
        <w:jc w:val="both"/>
        <w:rPr>
          <w:rFonts w:ascii="Arial" w:hAnsi="Arial" w:cs="Arial"/>
          <w:lang w:val="ru-RU"/>
        </w:rPr>
      </w:pPr>
      <w:bookmarkStart w:id="140" w:name="sub_1791"/>
      <w:r w:rsidRPr="00ED25E8">
        <w:rPr>
          <w:rFonts w:ascii="Arial" w:hAnsi="Arial" w:cs="Arial"/>
          <w:lang w:val="ru-RU"/>
        </w:rPr>
        <w:t xml:space="preserve">Индикаторы развития систем теплоснабжения включают следующие показатели: </w:t>
      </w:r>
    </w:p>
    <w:p w:rsidR="00CE659B" w:rsidRPr="0093182F" w:rsidRDefault="00CE659B" w:rsidP="00ED25E8">
      <w:pPr>
        <w:ind w:firstLine="709"/>
        <w:jc w:val="both"/>
        <w:rPr>
          <w:rFonts w:ascii="Arial" w:hAnsi="Arial" w:cs="Arial"/>
        </w:rPr>
      </w:pPr>
      <w:r w:rsidRPr="0093182F">
        <w:rPr>
          <w:rFonts w:ascii="Arial" w:hAnsi="Arial" w:cs="Arial"/>
        </w:rPr>
        <w:sym w:font="Symbol" w:char="F02D"/>
      </w:r>
      <w:r w:rsidRPr="0093182F">
        <w:rPr>
          <w:rFonts w:ascii="Arial" w:hAnsi="Arial" w:cs="Arial"/>
        </w:rPr>
        <w:t xml:space="preserve"> </w:t>
      </w:r>
      <w:proofErr w:type="gramStart"/>
      <w:r w:rsidRPr="0093182F">
        <w:rPr>
          <w:rFonts w:ascii="Arial" w:hAnsi="Arial" w:cs="Arial"/>
        </w:rPr>
        <w:t>количество</w:t>
      </w:r>
      <w:proofErr w:type="gramEnd"/>
      <w:r w:rsidRPr="0093182F">
        <w:rPr>
          <w:rFonts w:ascii="Arial" w:hAnsi="Arial" w:cs="Arial"/>
        </w:rPr>
        <w:t xml:space="preserve"> прекращений подачи тепловой энергии, теплоносителя в результате технологических нарушений на тепловых сетях; </w:t>
      </w:r>
    </w:p>
    <w:p w:rsidR="00CE659B" w:rsidRPr="0093182F" w:rsidRDefault="00CE659B" w:rsidP="00ED25E8">
      <w:pPr>
        <w:ind w:firstLine="709"/>
        <w:jc w:val="both"/>
        <w:rPr>
          <w:rFonts w:ascii="Arial" w:hAnsi="Arial" w:cs="Arial"/>
        </w:rPr>
      </w:pPr>
      <w:r w:rsidRPr="0093182F">
        <w:rPr>
          <w:rFonts w:ascii="Arial" w:hAnsi="Arial" w:cs="Arial"/>
        </w:rPr>
        <w:sym w:font="Symbol" w:char="F02D"/>
      </w:r>
      <w:r w:rsidRPr="0093182F">
        <w:rPr>
          <w:rFonts w:ascii="Arial" w:hAnsi="Arial" w:cs="Arial"/>
        </w:rPr>
        <w:t xml:space="preserve"> </w:t>
      </w:r>
      <w:proofErr w:type="gramStart"/>
      <w:r w:rsidRPr="0093182F">
        <w:rPr>
          <w:rFonts w:ascii="Arial" w:hAnsi="Arial" w:cs="Arial"/>
        </w:rPr>
        <w:t>количество</w:t>
      </w:r>
      <w:proofErr w:type="gramEnd"/>
      <w:r w:rsidRPr="0093182F">
        <w:rPr>
          <w:rFonts w:ascii="Arial" w:hAnsi="Arial" w:cs="Arial"/>
        </w:rPr>
        <w:t xml:space="preserve"> прекращений подачи тепловой энергии, теплоносителя в результате технологических нарушений на источниках тепловой энергии; </w:t>
      </w:r>
    </w:p>
    <w:p w:rsidR="00CE659B" w:rsidRPr="0093182F" w:rsidRDefault="00CE659B" w:rsidP="00ED25E8">
      <w:pPr>
        <w:ind w:firstLine="709"/>
        <w:jc w:val="both"/>
        <w:rPr>
          <w:rFonts w:ascii="Arial" w:hAnsi="Arial" w:cs="Arial"/>
        </w:rPr>
      </w:pPr>
      <w:r w:rsidRPr="0093182F">
        <w:rPr>
          <w:rFonts w:ascii="Arial" w:hAnsi="Arial" w:cs="Arial"/>
        </w:rPr>
        <w:sym w:font="Symbol" w:char="F02D"/>
      </w:r>
      <w:r w:rsidRPr="0093182F">
        <w:rPr>
          <w:rFonts w:ascii="Arial" w:hAnsi="Arial" w:cs="Arial"/>
        </w:rPr>
        <w:t xml:space="preserve"> </w:t>
      </w:r>
      <w:proofErr w:type="gramStart"/>
      <w:r w:rsidRPr="0093182F">
        <w:rPr>
          <w:rFonts w:ascii="Arial" w:hAnsi="Arial" w:cs="Arial"/>
        </w:rPr>
        <w:t>удельный</w:t>
      </w:r>
      <w:proofErr w:type="gramEnd"/>
      <w:r w:rsidRPr="0093182F">
        <w:rPr>
          <w:rFonts w:ascii="Arial" w:hAnsi="Arial" w:cs="Arial"/>
        </w:rPr>
        <w:t xml:space="preserve"> расход условного топлива на единицу тепловой энергии, отпускаемой с коллекторов источников тепловой энергии; </w:t>
      </w:r>
    </w:p>
    <w:p w:rsidR="00CE659B" w:rsidRPr="0093182F" w:rsidRDefault="00CE659B" w:rsidP="00ED25E8">
      <w:pPr>
        <w:ind w:firstLine="709"/>
        <w:jc w:val="both"/>
        <w:rPr>
          <w:rFonts w:ascii="Arial" w:hAnsi="Arial" w:cs="Arial"/>
        </w:rPr>
      </w:pPr>
      <w:r w:rsidRPr="0093182F">
        <w:rPr>
          <w:rFonts w:ascii="Arial" w:hAnsi="Arial" w:cs="Arial"/>
        </w:rPr>
        <w:sym w:font="Symbol" w:char="F02D"/>
      </w:r>
      <w:r w:rsidRPr="0093182F">
        <w:rPr>
          <w:rFonts w:ascii="Arial" w:hAnsi="Arial" w:cs="Arial"/>
        </w:rPr>
        <w:t xml:space="preserve"> </w:t>
      </w:r>
      <w:proofErr w:type="gramStart"/>
      <w:r w:rsidRPr="0093182F">
        <w:rPr>
          <w:rFonts w:ascii="Arial" w:hAnsi="Arial" w:cs="Arial"/>
        </w:rPr>
        <w:t>отношение</w:t>
      </w:r>
      <w:proofErr w:type="gramEnd"/>
      <w:r w:rsidRPr="0093182F">
        <w:rPr>
          <w:rFonts w:ascii="Arial" w:hAnsi="Arial" w:cs="Arial"/>
        </w:rPr>
        <w:t xml:space="preserve"> величины технологических потерь тепловой энергии, теплоносителя к материальной характеристике тепловой сети; </w:t>
      </w:r>
    </w:p>
    <w:p w:rsidR="00CE659B" w:rsidRPr="0093182F" w:rsidRDefault="00CE659B" w:rsidP="00ED25E8">
      <w:pPr>
        <w:ind w:firstLine="709"/>
        <w:jc w:val="both"/>
        <w:rPr>
          <w:rFonts w:ascii="Arial" w:hAnsi="Arial" w:cs="Arial"/>
        </w:rPr>
      </w:pPr>
      <w:r w:rsidRPr="0093182F">
        <w:rPr>
          <w:rFonts w:ascii="Arial" w:hAnsi="Arial" w:cs="Arial"/>
        </w:rPr>
        <w:sym w:font="Symbol" w:char="F02D"/>
      </w:r>
      <w:r w:rsidRPr="0093182F">
        <w:rPr>
          <w:rFonts w:ascii="Arial" w:hAnsi="Arial" w:cs="Arial"/>
        </w:rPr>
        <w:t xml:space="preserve"> </w:t>
      </w:r>
      <w:proofErr w:type="gramStart"/>
      <w:r w:rsidRPr="0093182F">
        <w:rPr>
          <w:rFonts w:ascii="Arial" w:hAnsi="Arial" w:cs="Arial"/>
        </w:rPr>
        <w:t>коэффициент</w:t>
      </w:r>
      <w:proofErr w:type="gramEnd"/>
      <w:r w:rsidRPr="0093182F">
        <w:rPr>
          <w:rFonts w:ascii="Arial" w:hAnsi="Arial" w:cs="Arial"/>
        </w:rPr>
        <w:t xml:space="preserve"> использования установленной тепловой мощности; </w:t>
      </w:r>
    </w:p>
    <w:p w:rsidR="00CE659B" w:rsidRPr="0093182F" w:rsidRDefault="00CE659B" w:rsidP="00ED25E8">
      <w:pPr>
        <w:ind w:firstLine="709"/>
        <w:jc w:val="both"/>
        <w:rPr>
          <w:rFonts w:ascii="Arial" w:hAnsi="Arial" w:cs="Arial"/>
        </w:rPr>
      </w:pPr>
      <w:r w:rsidRPr="0093182F">
        <w:rPr>
          <w:rFonts w:ascii="Arial" w:hAnsi="Arial" w:cs="Arial"/>
        </w:rPr>
        <w:sym w:font="Symbol" w:char="F02D"/>
      </w:r>
      <w:r w:rsidRPr="0093182F">
        <w:rPr>
          <w:rFonts w:ascii="Arial" w:hAnsi="Arial" w:cs="Arial"/>
        </w:rPr>
        <w:t xml:space="preserve"> </w:t>
      </w:r>
      <w:proofErr w:type="gramStart"/>
      <w:r w:rsidRPr="0093182F">
        <w:rPr>
          <w:rFonts w:ascii="Arial" w:hAnsi="Arial" w:cs="Arial"/>
        </w:rPr>
        <w:t>удельная</w:t>
      </w:r>
      <w:proofErr w:type="gramEnd"/>
      <w:r w:rsidRPr="0093182F">
        <w:rPr>
          <w:rFonts w:ascii="Arial" w:hAnsi="Arial" w:cs="Arial"/>
        </w:rPr>
        <w:t xml:space="preserve"> материальная характеристика тепловых сетей, приведенная к расчетной тепловой нагрузке; </w:t>
      </w:r>
    </w:p>
    <w:p w:rsidR="00CE659B" w:rsidRPr="0093182F" w:rsidRDefault="00CE659B" w:rsidP="00ED25E8">
      <w:pPr>
        <w:ind w:firstLine="709"/>
        <w:jc w:val="both"/>
        <w:rPr>
          <w:rFonts w:ascii="Arial" w:hAnsi="Arial" w:cs="Arial"/>
        </w:rPr>
      </w:pPr>
      <w:r w:rsidRPr="0093182F">
        <w:rPr>
          <w:rFonts w:ascii="Arial" w:hAnsi="Arial" w:cs="Arial"/>
        </w:rPr>
        <w:sym w:font="Symbol" w:char="F02D"/>
      </w:r>
      <w:r w:rsidRPr="0093182F">
        <w:rPr>
          <w:rFonts w:ascii="Arial" w:hAnsi="Arial" w:cs="Arial"/>
        </w:rPr>
        <w:t xml:space="preserve"> </w:t>
      </w:r>
      <w:proofErr w:type="gramStart"/>
      <w:r w:rsidRPr="0093182F">
        <w:rPr>
          <w:rFonts w:ascii="Arial" w:hAnsi="Arial" w:cs="Arial"/>
        </w:rPr>
        <w:t>доля</w:t>
      </w:r>
      <w:proofErr w:type="gramEnd"/>
      <w:r w:rsidRPr="0093182F">
        <w:rPr>
          <w:rFonts w:ascii="Arial" w:hAnsi="Arial" w:cs="Arial"/>
        </w:rPr>
        <w:t xml:space="preserve">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села, поселения, городского округа, города федерального значения); </w:t>
      </w:r>
    </w:p>
    <w:p w:rsidR="00CE659B" w:rsidRPr="0093182F" w:rsidRDefault="00CE659B" w:rsidP="00ED25E8">
      <w:pPr>
        <w:ind w:firstLine="709"/>
        <w:jc w:val="both"/>
        <w:rPr>
          <w:rFonts w:ascii="Arial" w:hAnsi="Arial" w:cs="Arial"/>
        </w:rPr>
      </w:pPr>
      <w:r w:rsidRPr="0093182F">
        <w:rPr>
          <w:rFonts w:ascii="Arial" w:hAnsi="Arial" w:cs="Arial"/>
        </w:rPr>
        <w:sym w:font="Symbol" w:char="F02D"/>
      </w:r>
      <w:r w:rsidRPr="0093182F">
        <w:rPr>
          <w:rFonts w:ascii="Arial" w:hAnsi="Arial" w:cs="Arial"/>
        </w:rPr>
        <w:t xml:space="preserve"> </w:t>
      </w:r>
      <w:proofErr w:type="gramStart"/>
      <w:r w:rsidRPr="0093182F">
        <w:rPr>
          <w:rFonts w:ascii="Arial" w:hAnsi="Arial" w:cs="Arial"/>
        </w:rPr>
        <w:t>удельный</w:t>
      </w:r>
      <w:proofErr w:type="gramEnd"/>
      <w:r w:rsidRPr="0093182F">
        <w:rPr>
          <w:rFonts w:ascii="Arial" w:hAnsi="Arial" w:cs="Arial"/>
        </w:rPr>
        <w:t xml:space="preserve"> расход условного топлива на отпуск электрической энергии; </w:t>
      </w:r>
    </w:p>
    <w:p w:rsidR="00CE659B" w:rsidRPr="0093182F" w:rsidRDefault="00CE659B" w:rsidP="00ED25E8">
      <w:pPr>
        <w:ind w:firstLine="709"/>
        <w:jc w:val="both"/>
        <w:rPr>
          <w:rFonts w:ascii="Arial" w:hAnsi="Arial" w:cs="Arial"/>
        </w:rPr>
      </w:pPr>
      <w:r w:rsidRPr="0093182F">
        <w:rPr>
          <w:rFonts w:ascii="Arial" w:hAnsi="Arial" w:cs="Arial"/>
        </w:rPr>
        <w:sym w:font="Symbol" w:char="F02D"/>
      </w:r>
      <w:r w:rsidRPr="0093182F">
        <w:rPr>
          <w:rFonts w:ascii="Arial" w:hAnsi="Arial" w:cs="Arial"/>
        </w:rPr>
        <w:t xml:space="preserve"> </w:t>
      </w:r>
      <w:proofErr w:type="gramStart"/>
      <w:r w:rsidRPr="0093182F">
        <w:rPr>
          <w:rFonts w:ascii="Arial" w:hAnsi="Arial" w:cs="Arial"/>
        </w:rPr>
        <w:t>коэффициент</w:t>
      </w:r>
      <w:proofErr w:type="gramEnd"/>
      <w:r w:rsidRPr="0093182F">
        <w:rPr>
          <w:rFonts w:ascii="Arial" w:hAnsi="Arial" w:cs="Arial"/>
        </w:rPr>
        <w:t xml:space="preserve">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энергии); </w:t>
      </w:r>
    </w:p>
    <w:p w:rsidR="00CE659B" w:rsidRPr="0093182F" w:rsidRDefault="00CE659B" w:rsidP="00ED25E8">
      <w:pPr>
        <w:ind w:firstLine="709"/>
        <w:jc w:val="both"/>
        <w:rPr>
          <w:rFonts w:ascii="Arial" w:hAnsi="Arial" w:cs="Arial"/>
        </w:rPr>
      </w:pPr>
      <w:r w:rsidRPr="0093182F">
        <w:rPr>
          <w:rFonts w:ascii="Arial" w:hAnsi="Arial" w:cs="Arial"/>
        </w:rPr>
        <w:sym w:font="Symbol" w:char="F02D"/>
      </w:r>
      <w:r w:rsidRPr="0093182F">
        <w:rPr>
          <w:rFonts w:ascii="Arial" w:hAnsi="Arial" w:cs="Arial"/>
        </w:rPr>
        <w:t xml:space="preserve"> </w:t>
      </w:r>
      <w:proofErr w:type="gramStart"/>
      <w:r w:rsidRPr="0093182F">
        <w:rPr>
          <w:rFonts w:ascii="Arial" w:hAnsi="Arial" w:cs="Arial"/>
        </w:rPr>
        <w:t>доля</w:t>
      </w:r>
      <w:proofErr w:type="gramEnd"/>
      <w:r w:rsidRPr="0093182F">
        <w:rPr>
          <w:rFonts w:ascii="Arial" w:hAnsi="Arial" w:cs="Arial"/>
        </w:rPr>
        <w:t xml:space="preserve"> отпуска тепловой энергии, осуществляемого потребителям по приборам учета, в общем объеме отпущенной тепловой энергии; </w:t>
      </w:r>
    </w:p>
    <w:p w:rsidR="00CE659B" w:rsidRPr="0093182F" w:rsidRDefault="00CE659B" w:rsidP="00ED25E8">
      <w:pPr>
        <w:ind w:firstLine="709"/>
        <w:jc w:val="both"/>
        <w:rPr>
          <w:rFonts w:ascii="Arial" w:hAnsi="Arial" w:cs="Arial"/>
        </w:rPr>
      </w:pPr>
      <w:r w:rsidRPr="0093182F">
        <w:rPr>
          <w:rFonts w:ascii="Arial" w:hAnsi="Arial" w:cs="Arial"/>
        </w:rPr>
        <w:sym w:font="Symbol" w:char="F02D"/>
      </w:r>
      <w:r w:rsidRPr="0093182F">
        <w:rPr>
          <w:rFonts w:ascii="Arial" w:hAnsi="Arial" w:cs="Arial"/>
        </w:rPr>
        <w:t xml:space="preserve"> </w:t>
      </w:r>
      <w:proofErr w:type="gramStart"/>
      <w:r w:rsidRPr="0093182F">
        <w:rPr>
          <w:rFonts w:ascii="Arial" w:hAnsi="Arial" w:cs="Arial"/>
        </w:rPr>
        <w:t>средневзвешенный</w:t>
      </w:r>
      <w:proofErr w:type="gramEnd"/>
      <w:r w:rsidRPr="0093182F">
        <w:rPr>
          <w:rFonts w:ascii="Arial" w:hAnsi="Arial" w:cs="Arial"/>
        </w:rPr>
        <w:t xml:space="preserve"> (по материальной характеристике) срок эксплуатации тепловых сетей; </w:t>
      </w:r>
    </w:p>
    <w:p w:rsidR="00CE659B" w:rsidRPr="0093182F" w:rsidRDefault="00CE659B" w:rsidP="00ED25E8">
      <w:pPr>
        <w:ind w:firstLine="709"/>
        <w:jc w:val="both"/>
        <w:rPr>
          <w:rFonts w:ascii="Arial" w:hAnsi="Arial" w:cs="Arial"/>
        </w:rPr>
      </w:pPr>
      <w:r w:rsidRPr="0093182F">
        <w:rPr>
          <w:rFonts w:ascii="Arial" w:hAnsi="Arial" w:cs="Arial"/>
        </w:rPr>
        <w:sym w:font="Symbol" w:char="F02D"/>
      </w:r>
      <w:r w:rsidRPr="0093182F">
        <w:rPr>
          <w:rFonts w:ascii="Arial" w:hAnsi="Arial" w:cs="Arial"/>
        </w:rPr>
        <w:t xml:space="preserve"> </w:t>
      </w:r>
      <w:proofErr w:type="gramStart"/>
      <w:r w:rsidRPr="0093182F">
        <w:rPr>
          <w:rFonts w:ascii="Arial" w:hAnsi="Arial" w:cs="Arial"/>
        </w:rPr>
        <w:t>отношение</w:t>
      </w:r>
      <w:proofErr w:type="gramEnd"/>
      <w:r w:rsidRPr="0093182F">
        <w:rPr>
          <w:rFonts w:ascii="Arial" w:hAnsi="Arial" w:cs="Arial"/>
        </w:rPr>
        <w:t xml:space="preserve"> материальной характеристики тепловых сетей, реконструированных за год, к общей материальной характеристике тепловых сетей;</w:t>
      </w:r>
    </w:p>
    <w:p w:rsidR="00CE659B" w:rsidRPr="0093182F" w:rsidRDefault="00CE659B" w:rsidP="00ED25E8">
      <w:pPr>
        <w:ind w:firstLine="709"/>
        <w:jc w:val="both"/>
        <w:rPr>
          <w:rFonts w:ascii="Arial" w:hAnsi="Arial" w:cs="Arial"/>
        </w:rPr>
      </w:pPr>
      <w:r w:rsidRPr="0093182F">
        <w:rPr>
          <w:rFonts w:ascii="Arial" w:hAnsi="Arial" w:cs="Arial"/>
        </w:rPr>
        <w:sym w:font="Symbol" w:char="F02D"/>
      </w:r>
      <w:r w:rsidRPr="0093182F">
        <w:rPr>
          <w:rFonts w:ascii="Arial" w:hAnsi="Arial" w:cs="Arial"/>
        </w:rPr>
        <w:t xml:space="preserve"> </w:t>
      </w:r>
      <w:proofErr w:type="gramStart"/>
      <w:r w:rsidRPr="0093182F">
        <w:rPr>
          <w:rFonts w:ascii="Arial" w:hAnsi="Arial" w:cs="Arial"/>
        </w:rPr>
        <w:t>отношение</w:t>
      </w:r>
      <w:proofErr w:type="gramEnd"/>
      <w:r w:rsidRPr="0093182F">
        <w:rPr>
          <w:rFonts w:ascii="Arial" w:hAnsi="Arial" w:cs="Arial"/>
        </w:rPr>
        <w:t xml:space="preserve">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энергии.</w:t>
      </w:r>
    </w:p>
    <w:p w:rsidR="00CE659B" w:rsidRPr="0093182F" w:rsidRDefault="00CE659B" w:rsidP="00ED25E8">
      <w:pPr>
        <w:ind w:firstLine="709"/>
        <w:jc w:val="both"/>
        <w:rPr>
          <w:rFonts w:ascii="Arial" w:hAnsi="Arial" w:cs="Arial"/>
        </w:rPr>
      </w:pPr>
      <w:proofErr w:type="gramStart"/>
      <w:r w:rsidRPr="0093182F">
        <w:rPr>
          <w:rFonts w:ascii="Arial" w:hAnsi="Arial" w:cs="Arial"/>
        </w:rPr>
        <w:t>В таблице 14.1 приведены значения индикаторов развития системы теплоснабжения Семенниковского сельсовета.</w:t>
      </w:r>
      <w:proofErr w:type="gramEnd"/>
    </w:p>
    <w:p w:rsidR="00CE659B" w:rsidRPr="0093182F" w:rsidRDefault="00CE659B" w:rsidP="003E1A82">
      <w:pPr>
        <w:rPr>
          <w:rFonts w:ascii="Arial" w:hAnsi="Arial" w:cs="Arial"/>
        </w:rPr>
        <w:sectPr w:rsidR="00CE659B" w:rsidRPr="0093182F" w:rsidSect="00093260">
          <w:pgSz w:w="11906" w:h="16838"/>
          <w:pgMar w:top="851" w:right="851" w:bottom="851" w:left="1418" w:header="709" w:footer="261" w:gutter="0"/>
          <w:cols w:space="708"/>
          <w:docGrid w:linePitch="360"/>
        </w:sectPr>
      </w:pPr>
    </w:p>
    <w:p w:rsidR="00CE659B" w:rsidRPr="0093182F" w:rsidRDefault="00CE659B" w:rsidP="00B4395C">
      <w:pPr>
        <w:keepNext/>
        <w:jc w:val="right"/>
        <w:rPr>
          <w:rFonts w:ascii="Arial" w:hAnsi="Arial" w:cs="Arial"/>
        </w:rPr>
      </w:pPr>
      <w:r w:rsidRPr="0093182F">
        <w:rPr>
          <w:rFonts w:ascii="Arial" w:hAnsi="Arial" w:cs="Arial"/>
        </w:rPr>
        <w:lastRenderedPageBreak/>
        <w:t>Таблица 14.1</w:t>
      </w:r>
    </w:p>
    <w:p w:rsidR="00CE659B" w:rsidRPr="0093182F" w:rsidRDefault="00CE659B" w:rsidP="00B4395C">
      <w:pPr>
        <w:keepNext/>
        <w:jc w:val="center"/>
        <w:rPr>
          <w:rFonts w:ascii="Arial" w:hAnsi="Arial" w:cs="Arial"/>
          <w:u w:val="single"/>
        </w:rPr>
      </w:pPr>
      <w:r w:rsidRPr="0093182F">
        <w:rPr>
          <w:rFonts w:ascii="Arial" w:hAnsi="Arial" w:cs="Arial"/>
          <w:u w:val="single"/>
        </w:rPr>
        <w:t>Индикаторы развития системы теплоснабжения в зоне действия котельной с. Семенниково, ул. Трактовая, 42</w:t>
      </w:r>
    </w:p>
    <w:tbl>
      <w:tblPr>
        <w:tblW w:w="1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7"/>
        <w:gridCol w:w="8363"/>
        <w:gridCol w:w="1063"/>
        <w:gridCol w:w="1063"/>
        <w:gridCol w:w="1063"/>
        <w:gridCol w:w="1063"/>
        <w:gridCol w:w="1063"/>
        <w:gridCol w:w="1064"/>
      </w:tblGrid>
      <w:tr w:rsidR="00CE659B" w:rsidRPr="0093182F" w:rsidTr="00D45F55">
        <w:trPr>
          <w:trHeight w:val="678"/>
          <w:tblHeader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317B6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317B6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Индикатор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317B6E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317B6E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317B6E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317B6E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317B6E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317B6E">
            <w:pPr>
              <w:pStyle w:val="aff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2026-2028</w:t>
            </w:r>
          </w:p>
        </w:tc>
      </w:tr>
      <w:tr w:rsidR="00CE659B" w:rsidRPr="0093182F" w:rsidTr="00D45F55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E659B" w:rsidRPr="0093182F" w:rsidTr="00D45F55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E659B" w:rsidRPr="0093182F" w:rsidTr="00D45F55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Удельный расход условного топлива на отпуск тепловой энергии, кВт*ч/Гкал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keepNext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н/д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keepNext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н/д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keepNext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н/д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keepNext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н/д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keepNext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н/д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keepNext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н/д</w:t>
            </w:r>
          </w:p>
        </w:tc>
      </w:tr>
      <w:tr w:rsidR="00CE659B" w:rsidRPr="0093182F" w:rsidTr="00D45F55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Отношение величины технологических потерь тепловой энергии, теплоносителя к материальной характеристике тепловой сети, Гкал/м</w:t>
            </w:r>
            <w:r w:rsidRPr="0093182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keepNext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keepNext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keepNext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keepNext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keepNext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keepNext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-</w:t>
            </w:r>
          </w:p>
        </w:tc>
      </w:tr>
      <w:tr w:rsidR="00CE659B" w:rsidRPr="0093182F" w:rsidTr="00D45F55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A715B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A715B0">
            <w:pPr>
              <w:pStyle w:val="a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Удельный расход условного топлива на отпуск тепловой энергии, кг у.т./Гкал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A715B0">
            <w:pPr>
              <w:keepNext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244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A715B0">
            <w:pPr>
              <w:keepNext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244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A715B0">
            <w:pPr>
              <w:keepNext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244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A715B0">
            <w:pPr>
              <w:keepNext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244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A715B0">
            <w:pPr>
              <w:keepNext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244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A715B0">
            <w:pPr>
              <w:keepNext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244</w:t>
            </w:r>
          </w:p>
        </w:tc>
      </w:tr>
      <w:tr w:rsidR="00CE659B" w:rsidRPr="0093182F" w:rsidTr="00D45F55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A715B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A715B0">
            <w:pPr>
              <w:pStyle w:val="a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Удельная материальная характеристика тепловых сетей, приведенная к расчетной тепловой нагрузке, м</w:t>
            </w:r>
            <w:r w:rsidRPr="0093182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93182F">
              <w:rPr>
                <w:rFonts w:ascii="Arial" w:hAnsi="Arial" w:cs="Arial"/>
                <w:sz w:val="24"/>
                <w:szCs w:val="24"/>
              </w:rPr>
              <w:t xml:space="preserve">/Гкал/ч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A715B0">
            <w:pPr>
              <w:keepNext/>
              <w:jc w:val="center"/>
              <w:rPr>
                <w:rFonts w:ascii="Arial" w:hAnsi="Arial" w:cs="Arial"/>
                <w:color w:val="000000"/>
              </w:rPr>
            </w:pPr>
            <w:r w:rsidRPr="0093182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A715B0">
            <w:pPr>
              <w:keepNext/>
              <w:jc w:val="center"/>
              <w:rPr>
                <w:rFonts w:ascii="Arial" w:hAnsi="Arial" w:cs="Arial"/>
                <w:color w:val="000000"/>
              </w:rPr>
            </w:pPr>
            <w:r w:rsidRPr="0093182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A715B0">
            <w:pPr>
              <w:keepNext/>
              <w:jc w:val="center"/>
              <w:rPr>
                <w:rFonts w:ascii="Arial" w:hAnsi="Arial" w:cs="Arial"/>
                <w:color w:val="000000"/>
              </w:rPr>
            </w:pPr>
            <w:r w:rsidRPr="0093182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A715B0">
            <w:pPr>
              <w:keepNext/>
              <w:jc w:val="center"/>
              <w:rPr>
                <w:rFonts w:ascii="Arial" w:hAnsi="Arial" w:cs="Arial"/>
                <w:color w:val="000000"/>
              </w:rPr>
            </w:pPr>
            <w:r w:rsidRPr="0093182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A715B0">
            <w:pPr>
              <w:keepNext/>
              <w:jc w:val="center"/>
              <w:rPr>
                <w:rFonts w:ascii="Arial" w:hAnsi="Arial" w:cs="Arial"/>
                <w:color w:val="000000"/>
              </w:rPr>
            </w:pPr>
            <w:r w:rsidRPr="0093182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A715B0">
            <w:pPr>
              <w:keepNext/>
              <w:jc w:val="center"/>
              <w:rPr>
                <w:rFonts w:ascii="Arial" w:hAnsi="Arial" w:cs="Arial"/>
                <w:color w:val="000000"/>
              </w:rPr>
            </w:pPr>
            <w:r w:rsidRPr="0093182F">
              <w:rPr>
                <w:rFonts w:ascii="Arial" w:hAnsi="Arial" w:cs="Arial"/>
                <w:color w:val="000000"/>
              </w:rPr>
              <w:t>-</w:t>
            </w:r>
          </w:p>
        </w:tc>
      </w:tr>
      <w:tr w:rsidR="00CE659B" w:rsidRPr="0093182F" w:rsidTr="00D45F55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городского округа)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E659B" w:rsidRPr="0093182F" w:rsidTr="00D45F55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Удельный расход условного топлива на отпуск электроэнергии, кг у.т/(кВт*ч)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E659B" w:rsidRPr="0093182F" w:rsidTr="00D45F55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E659B" w:rsidRPr="0093182F" w:rsidTr="00D45F55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Доля отпуска тепловой энергии, осуществляемого потребителям по приборам учета, в общем объеме отпущенной тепловой энергии, 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E659B" w:rsidRPr="0093182F" w:rsidTr="00D45F55">
        <w:trPr>
          <w:trHeight w:val="441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Средневзвешенный (по материальной характеристике) срок эксплуатации тепловых сетей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E659B" w:rsidRPr="0093182F" w:rsidTr="00D45F55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E659B" w:rsidRPr="0093182F" w:rsidTr="00D45F55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 xml:space="preserve">Отношение установленной тепловой мощности оборудования источников </w:t>
            </w:r>
            <w:r w:rsidRPr="0093182F">
              <w:rPr>
                <w:rFonts w:ascii="Arial" w:hAnsi="Arial" w:cs="Arial"/>
                <w:sz w:val="24"/>
                <w:szCs w:val="24"/>
              </w:rPr>
              <w:lastRenderedPageBreak/>
              <w:t>тепловой энергии, реконструированного за год, к общей установленной тепловой мощности источников тепловой энергии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E659B" w:rsidRPr="0093182F" w:rsidTr="00D45F55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Отсутствие зафиксированных фактов нарушения антимонопольного законодательства (выданных предупреждений, предписаний), а также отсутствие применения санкций, предусмотренных Кодексом Российской Федерации об административных правонарушениях, за нарушение законодательства Российской Федерации в сфере теплоснабжения, антимонопольного законодательства Российской Федерации, законодательства Российской Федерации о естественных монополиях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D45F5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CE659B" w:rsidRPr="0093182F" w:rsidRDefault="00CE659B" w:rsidP="0069010F">
      <w:pPr>
        <w:ind w:left="680"/>
        <w:rPr>
          <w:rFonts w:ascii="Arial" w:hAnsi="Arial" w:cs="Arial"/>
        </w:rPr>
        <w:sectPr w:rsidR="00CE659B" w:rsidRPr="0093182F" w:rsidSect="00093260">
          <w:pgSz w:w="16838" w:h="11906" w:orient="landscape"/>
          <w:pgMar w:top="1418" w:right="851" w:bottom="851" w:left="851" w:header="709" w:footer="261" w:gutter="0"/>
          <w:cols w:space="708"/>
          <w:docGrid w:linePitch="360"/>
        </w:sectPr>
      </w:pPr>
      <w:r w:rsidRPr="0093182F">
        <w:rPr>
          <w:rFonts w:ascii="Arial" w:hAnsi="Arial" w:cs="Arial"/>
        </w:rPr>
        <w:t xml:space="preserve"> </w:t>
      </w:r>
    </w:p>
    <w:p w:rsidR="00CE659B" w:rsidRDefault="00ED25E8" w:rsidP="00ED25E8">
      <w:pPr>
        <w:jc w:val="center"/>
        <w:rPr>
          <w:rFonts w:ascii="Arial" w:hAnsi="Arial" w:cs="Arial"/>
          <w:lang w:val="ru-RU"/>
        </w:rPr>
      </w:pPr>
      <w:bookmarkStart w:id="141" w:name="_Toc94875510"/>
      <w:bookmarkEnd w:id="139"/>
      <w:bookmarkEnd w:id="140"/>
      <w:r>
        <w:rPr>
          <w:rFonts w:ascii="Arial" w:hAnsi="Arial" w:cs="Arial"/>
        </w:rPr>
        <w:lastRenderedPageBreak/>
        <w:t>РАЗДЕЛ</w:t>
      </w:r>
      <w:r>
        <w:rPr>
          <w:rFonts w:ascii="Arial" w:hAnsi="Arial" w:cs="Arial"/>
          <w:lang w:val="ru-RU"/>
        </w:rPr>
        <w:t xml:space="preserve"> </w:t>
      </w:r>
      <w:r w:rsidR="00CE659B" w:rsidRPr="00ED25E8">
        <w:rPr>
          <w:rFonts w:ascii="Arial" w:hAnsi="Arial" w:cs="Arial"/>
        </w:rPr>
        <w:t>15 «ЦЕНОВЫЕ (ТАРИФНЫЕ) ПОСЛЕДСТВИЯ</w:t>
      </w:r>
      <w:bookmarkEnd w:id="1"/>
      <w:r w:rsidR="00CE659B" w:rsidRPr="00ED25E8">
        <w:rPr>
          <w:rFonts w:ascii="Arial" w:hAnsi="Arial" w:cs="Arial"/>
        </w:rPr>
        <w:t>»</w:t>
      </w:r>
      <w:bookmarkEnd w:id="141"/>
    </w:p>
    <w:p w:rsidR="00ED25E8" w:rsidRPr="00ED25E8" w:rsidRDefault="00ED25E8" w:rsidP="00ED25E8">
      <w:pPr>
        <w:jc w:val="center"/>
        <w:rPr>
          <w:rFonts w:ascii="Arial" w:hAnsi="Arial" w:cs="Arial"/>
          <w:lang w:val="ru-RU"/>
        </w:rPr>
      </w:pPr>
    </w:p>
    <w:p w:rsidR="00CE659B" w:rsidRPr="00ED25E8" w:rsidRDefault="00CE659B" w:rsidP="00ED25E8">
      <w:pPr>
        <w:ind w:firstLine="709"/>
        <w:jc w:val="both"/>
        <w:rPr>
          <w:rFonts w:ascii="Arial" w:hAnsi="Arial" w:cs="Arial"/>
        </w:rPr>
      </w:pPr>
      <w:proofErr w:type="gramStart"/>
      <w:r w:rsidRPr="00ED25E8">
        <w:rPr>
          <w:rFonts w:ascii="Arial" w:hAnsi="Arial" w:cs="Arial"/>
        </w:rPr>
        <w:t>Использование индексов-дефляторов, установленных Минэкономразвития России, позволяет привести финансовые потребности для осуществления производственной деятельности теплоснабжающей и/или теплосетевой организации и реализации проектов схемы теплоснабжения к ценам соответствующих лет.</w:t>
      </w:r>
      <w:proofErr w:type="gramEnd"/>
      <w:r w:rsidRPr="00ED25E8">
        <w:rPr>
          <w:rFonts w:ascii="Arial" w:hAnsi="Arial" w:cs="Arial"/>
        </w:rPr>
        <w:t xml:space="preserve"> </w:t>
      </w:r>
    </w:p>
    <w:p w:rsidR="00CE659B" w:rsidRPr="00ED25E8" w:rsidRDefault="00CE659B" w:rsidP="00ED25E8">
      <w:pPr>
        <w:ind w:firstLine="709"/>
        <w:jc w:val="both"/>
        <w:rPr>
          <w:rFonts w:ascii="Arial" w:hAnsi="Arial" w:cs="Arial"/>
        </w:rPr>
      </w:pPr>
      <w:r w:rsidRPr="00ED25E8">
        <w:rPr>
          <w:rFonts w:ascii="Arial" w:hAnsi="Arial" w:cs="Arial"/>
        </w:rPr>
        <w:t xml:space="preserve">Для формирования блока долгосрочных индексов-дефляторов использован прогноз социально-экономического развития Российской Федерации до 2028 года, размещенный на сайте Министерства экономического развития Российской Федерации: </w:t>
      </w:r>
      <w:hyperlink r:id="rId11" w:history="1">
        <w:r w:rsidRPr="00ED25E8">
          <w:rPr>
            <w:rStyle w:val="aa"/>
            <w:rFonts w:ascii="Arial" w:hAnsi="Arial" w:cs="Arial"/>
          </w:rPr>
          <w:t>http://old.economy.gov.ru/minec/about/structure/depMacro/201828113</w:t>
        </w:r>
      </w:hyperlink>
      <w:r w:rsidRPr="00ED25E8">
        <w:rPr>
          <w:rFonts w:ascii="Arial" w:hAnsi="Arial" w:cs="Arial"/>
        </w:rPr>
        <w:t>.</w:t>
      </w:r>
    </w:p>
    <w:p w:rsidR="00CE659B" w:rsidRPr="00ED25E8" w:rsidRDefault="00CE659B" w:rsidP="00ED25E8">
      <w:pPr>
        <w:ind w:firstLine="709"/>
        <w:jc w:val="both"/>
        <w:rPr>
          <w:rFonts w:ascii="Arial" w:hAnsi="Arial" w:cs="Arial"/>
        </w:rPr>
      </w:pPr>
      <w:proofErr w:type="gramStart"/>
      <w:r w:rsidRPr="00ED25E8">
        <w:rPr>
          <w:rFonts w:ascii="Arial" w:hAnsi="Arial" w:cs="Arial"/>
        </w:rPr>
        <w:t>Сводные данные о применяемых в расчетах ценовых последствий реализации схемы теплоснабжения индексах-дефляторах представлены в таблице 15.1.</w:t>
      </w:r>
      <w:proofErr w:type="gramEnd"/>
    </w:p>
    <w:p w:rsidR="00CE659B" w:rsidRPr="0093182F" w:rsidRDefault="00CE659B" w:rsidP="00B4395C">
      <w:pPr>
        <w:jc w:val="right"/>
        <w:rPr>
          <w:rFonts w:ascii="Arial" w:hAnsi="Arial" w:cs="Arial"/>
        </w:rPr>
      </w:pPr>
      <w:r w:rsidRPr="0093182F">
        <w:rPr>
          <w:rFonts w:ascii="Arial" w:hAnsi="Arial" w:cs="Arial"/>
        </w:rPr>
        <w:t>Таблица 15.1</w:t>
      </w:r>
    </w:p>
    <w:p w:rsidR="00CE659B" w:rsidRPr="0093182F" w:rsidRDefault="00CE659B" w:rsidP="00B4395C">
      <w:pPr>
        <w:rPr>
          <w:rFonts w:ascii="Arial" w:hAnsi="Arial" w:cs="Arial"/>
          <w:u w:val="single"/>
        </w:rPr>
      </w:pPr>
      <w:r w:rsidRPr="0093182F">
        <w:rPr>
          <w:rFonts w:ascii="Arial" w:hAnsi="Arial" w:cs="Arial"/>
          <w:u w:val="single"/>
        </w:rPr>
        <w:t>Индексы-дефляторы и инфляция до 2028 г. (в %, за год к предыдущему году)</w:t>
      </w:r>
    </w:p>
    <w:tbl>
      <w:tblPr>
        <w:tblW w:w="9600" w:type="dxa"/>
        <w:jc w:val="center"/>
        <w:tblInd w:w="-2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1"/>
        <w:gridCol w:w="721"/>
        <w:gridCol w:w="721"/>
        <w:gridCol w:w="722"/>
        <w:gridCol w:w="721"/>
        <w:gridCol w:w="721"/>
        <w:gridCol w:w="722"/>
        <w:gridCol w:w="721"/>
      </w:tblGrid>
      <w:tr w:rsidR="00CE659B" w:rsidRPr="0093182F" w:rsidTr="00A715B0">
        <w:trPr>
          <w:trHeight w:val="383"/>
          <w:jc w:val="center"/>
        </w:trPr>
        <w:tc>
          <w:tcPr>
            <w:tcW w:w="4551" w:type="dxa"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CB67C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dxa"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CB67C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21" w:type="dxa"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CB67C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722" w:type="dxa"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CB67C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721" w:type="dxa"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CB67C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721" w:type="dxa"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CB67C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722" w:type="dxa"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CB67C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721" w:type="dxa"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CB67C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2028</w:t>
            </w:r>
          </w:p>
        </w:tc>
      </w:tr>
      <w:tr w:rsidR="00CE659B" w:rsidRPr="0093182F" w:rsidTr="00A715B0">
        <w:trPr>
          <w:jc w:val="center"/>
        </w:trPr>
        <w:tc>
          <w:tcPr>
            <w:tcW w:w="4551" w:type="dxa"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CB67C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Тепловая энергия рост тарифов, в среднем за год к предыдущему году, %</w:t>
            </w:r>
          </w:p>
        </w:tc>
        <w:tc>
          <w:tcPr>
            <w:tcW w:w="721" w:type="dxa"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CB67C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104,0</w:t>
            </w:r>
          </w:p>
        </w:tc>
        <w:tc>
          <w:tcPr>
            <w:tcW w:w="721" w:type="dxa"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CB67C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103,9</w:t>
            </w:r>
          </w:p>
        </w:tc>
        <w:tc>
          <w:tcPr>
            <w:tcW w:w="722" w:type="dxa"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CB67C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103,9</w:t>
            </w:r>
          </w:p>
        </w:tc>
        <w:tc>
          <w:tcPr>
            <w:tcW w:w="721" w:type="dxa"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CB67C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103,9</w:t>
            </w:r>
          </w:p>
        </w:tc>
        <w:tc>
          <w:tcPr>
            <w:tcW w:w="721" w:type="dxa"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CB67C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103,9</w:t>
            </w:r>
          </w:p>
        </w:tc>
        <w:tc>
          <w:tcPr>
            <w:tcW w:w="722" w:type="dxa"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CB67C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103,9</w:t>
            </w:r>
          </w:p>
        </w:tc>
        <w:tc>
          <w:tcPr>
            <w:tcW w:w="721" w:type="dxa"/>
            <w:tcMar>
              <w:left w:w="11" w:type="dxa"/>
              <w:right w:w="11" w:type="dxa"/>
            </w:tcMar>
            <w:vAlign w:val="center"/>
          </w:tcPr>
          <w:p w:rsidR="00CE659B" w:rsidRPr="0093182F" w:rsidRDefault="00CE659B" w:rsidP="00CB67C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3182F">
              <w:rPr>
                <w:rFonts w:ascii="Arial" w:hAnsi="Arial" w:cs="Arial"/>
                <w:sz w:val="24"/>
                <w:szCs w:val="24"/>
              </w:rPr>
              <w:t>103,9</w:t>
            </w:r>
          </w:p>
        </w:tc>
      </w:tr>
    </w:tbl>
    <w:p w:rsidR="00CE659B" w:rsidRPr="0093182F" w:rsidRDefault="00CE659B" w:rsidP="00B4395C">
      <w:pPr>
        <w:rPr>
          <w:rFonts w:ascii="Arial" w:hAnsi="Arial" w:cs="Arial"/>
        </w:rPr>
      </w:pPr>
    </w:p>
    <w:p w:rsidR="00CE659B" w:rsidRPr="0093182F" w:rsidRDefault="00CE659B" w:rsidP="00B4395C">
      <w:pPr>
        <w:rPr>
          <w:rFonts w:ascii="Arial" w:hAnsi="Arial" w:cs="Arial"/>
        </w:rPr>
      </w:pPr>
      <w:proofErr w:type="gramStart"/>
      <w:r w:rsidRPr="0093182F">
        <w:rPr>
          <w:rFonts w:ascii="Arial" w:hAnsi="Arial" w:cs="Arial"/>
        </w:rPr>
        <w:t>Расчет ценовых последствий для потребителей представлен в таблице 15.2.</w:t>
      </w:r>
      <w:proofErr w:type="gramEnd"/>
    </w:p>
    <w:p w:rsidR="00CE659B" w:rsidRPr="0093182F" w:rsidRDefault="00CE659B" w:rsidP="00B4395C">
      <w:pPr>
        <w:rPr>
          <w:rFonts w:ascii="Arial" w:hAnsi="Arial" w:cs="Arial"/>
        </w:rPr>
      </w:pPr>
    </w:p>
    <w:p w:rsidR="00CE659B" w:rsidRPr="0093182F" w:rsidRDefault="00CE659B" w:rsidP="000B4587">
      <w:pPr>
        <w:jc w:val="right"/>
        <w:rPr>
          <w:rFonts w:ascii="Arial" w:hAnsi="Arial" w:cs="Arial"/>
        </w:rPr>
      </w:pPr>
      <w:r w:rsidRPr="0093182F">
        <w:rPr>
          <w:rFonts w:ascii="Arial" w:hAnsi="Arial" w:cs="Arial"/>
        </w:rPr>
        <w:t>Таблица 15.2</w:t>
      </w:r>
    </w:p>
    <w:p w:rsidR="00CE659B" w:rsidRPr="0093182F" w:rsidRDefault="00CE659B" w:rsidP="000B4587">
      <w:pPr>
        <w:jc w:val="center"/>
        <w:rPr>
          <w:rFonts w:ascii="Arial" w:hAnsi="Arial" w:cs="Arial"/>
          <w:u w:val="single"/>
        </w:rPr>
      </w:pPr>
      <w:r w:rsidRPr="0093182F">
        <w:rPr>
          <w:rFonts w:ascii="Arial" w:hAnsi="Arial" w:cs="Arial"/>
          <w:u w:val="single"/>
        </w:rPr>
        <w:t xml:space="preserve">Расчеты ценовых последствий для потребителей при реализации программ строительства, реконструкции и технического перевооружения систем теплоснабжения до 2028 года в проиндексированных ценах (прогноз), тыс. </w:t>
      </w:r>
      <w:proofErr w:type="gramStart"/>
      <w:r w:rsidRPr="0093182F">
        <w:rPr>
          <w:rFonts w:ascii="Arial" w:hAnsi="Arial" w:cs="Arial"/>
          <w:u w:val="single"/>
        </w:rPr>
        <w:t>руб</w:t>
      </w:r>
      <w:proofErr w:type="gramEnd"/>
      <w:r w:rsidRPr="0093182F">
        <w:rPr>
          <w:rFonts w:ascii="Arial" w:hAnsi="Arial" w:cs="Arial"/>
          <w:u w:val="single"/>
        </w:rPr>
        <w:t>.</w:t>
      </w:r>
    </w:p>
    <w:tbl>
      <w:tblPr>
        <w:tblW w:w="9399" w:type="dxa"/>
        <w:jc w:val="center"/>
        <w:tblInd w:w="-2644" w:type="dxa"/>
        <w:tblLook w:val="00A0"/>
      </w:tblPr>
      <w:tblGrid>
        <w:gridCol w:w="4950"/>
        <w:gridCol w:w="653"/>
        <w:gridCol w:w="632"/>
        <w:gridCol w:w="622"/>
        <w:gridCol w:w="617"/>
        <w:gridCol w:w="676"/>
        <w:gridCol w:w="615"/>
        <w:gridCol w:w="634"/>
      </w:tblGrid>
      <w:tr w:rsidR="00CE659B" w:rsidRPr="0093182F" w:rsidTr="00ED25E8">
        <w:trPr>
          <w:cantSplit/>
          <w:trHeight w:val="1134"/>
          <w:jc w:val="center"/>
        </w:trPr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659B" w:rsidRPr="0093182F" w:rsidRDefault="00CE659B" w:rsidP="00ED25E8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E659B" w:rsidRPr="0093182F" w:rsidRDefault="00CE659B" w:rsidP="00ED25E8">
            <w:pPr>
              <w:ind w:left="113" w:right="113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bCs/>
                <w:color w:val="000000"/>
                <w:lang w:eastAsia="ru-RU"/>
              </w:rPr>
              <w:t>2022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E659B" w:rsidRPr="0093182F" w:rsidRDefault="00CE659B" w:rsidP="00ED25E8">
            <w:pPr>
              <w:ind w:left="113" w:right="113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bCs/>
                <w:color w:val="000000"/>
                <w:lang w:eastAsia="ru-RU"/>
              </w:rPr>
              <w:t>2023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E659B" w:rsidRPr="0093182F" w:rsidRDefault="00CE659B" w:rsidP="00ED25E8">
            <w:pPr>
              <w:ind w:left="113" w:right="113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bCs/>
                <w:color w:val="000000"/>
                <w:lang w:eastAsia="ru-RU"/>
              </w:rPr>
              <w:t>2024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E659B" w:rsidRPr="0093182F" w:rsidRDefault="00CE659B" w:rsidP="00ED25E8">
            <w:pPr>
              <w:ind w:left="113" w:right="113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bCs/>
                <w:color w:val="000000"/>
                <w:lang w:eastAsia="ru-RU"/>
              </w:rPr>
              <w:t>2025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E659B" w:rsidRPr="0093182F" w:rsidRDefault="00CE659B" w:rsidP="00ED25E8">
            <w:pPr>
              <w:ind w:left="113" w:right="113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bCs/>
                <w:color w:val="000000"/>
              </w:rPr>
              <w:t>2026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E659B" w:rsidRPr="0093182F" w:rsidRDefault="00CE659B" w:rsidP="00ED25E8">
            <w:pPr>
              <w:ind w:left="113" w:right="113"/>
              <w:jc w:val="center"/>
              <w:rPr>
                <w:rFonts w:ascii="Arial" w:hAnsi="Arial" w:cs="Arial"/>
                <w:bCs/>
                <w:color w:val="000000"/>
              </w:rPr>
            </w:pPr>
            <w:r w:rsidRPr="0093182F">
              <w:rPr>
                <w:rFonts w:ascii="Arial" w:hAnsi="Arial" w:cs="Arial"/>
                <w:bCs/>
                <w:color w:val="000000"/>
              </w:rPr>
              <w:t>2027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E659B" w:rsidRPr="0093182F" w:rsidRDefault="00CE659B" w:rsidP="00ED25E8">
            <w:pPr>
              <w:ind w:left="113" w:right="113"/>
              <w:jc w:val="center"/>
              <w:rPr>
                <w:rFonts w:ascii="Arial" w:hAnsi="Arial" w:cs="Arial"/>
                <w:bCs/>
                <w:color w:val="000000"/>
              </w:rPr>
            </w:pPr>
            <w:r w:rsidRPr="0093182F">
              <w:rPr>
                <w:rFonts w:ascii="Arial" w:hAnsi="Arial" w:cs="Arial"/>
                <w:bCs/>
                <w:color w:val="000000"/>
              </w:rPr>
              <w:t>2028</w:t>
            </w:r>
          </w:p>
        </w:tc>
      </w:tr>
      <w:tr w:rsidR="00CE659B" w:rsidRPr="0093182F" w:rsidTr="00ED25E8">
        <w:trPr>
          <w:cantSplit/>
          <w:trHeight w:val="1134"/>
          <w:jc w:val="center"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659B" w:rsidRPr="0093182F" w:rsidRDefault="00CE659B" w:rsidP="00E32A2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color w:val="000000"/>
                <w:lang w:eastAsia="ru-RU"/>
              </w:rPr>
              <w:t xml:space="preserve">Затраты на мероприятия, тыс. </w:t>
            </w:r>
            <w:proofErr w:type="gramStart"/>
            <w:r w:rsidRPr="0093182F">
              <w:rPr>
                <w:rFonts w:ascii="Arial" w:hAnsi="Arial" w:cs="Arial"/>
                <w:color w:val="000000"/>
                <w:lang w:eastAsia="ru-RU"/>
              </w:rPr>
              <w:t>руб</w:t>
            </w:r>
            <w:proofErr w:type="gramEnd"/>
            <w:r w:rsidRPr="0093182F">
              <w:rPr>
                <w:rFonts w:ascii="Arial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E659B" w:rsidRPr="0093182F" w:rsidRDefault="00CE659B" w:rsidP="00ED25E8">
            <w:pPr>
              <w:ind w:left="113" w:right="113"/>
              <w:jc w:val="center"/>
              <w:rPr>
                <w:rFonts w:ascii="Arial" w:hAnsi="Arial" w:cs="Arial"/>
                <w:lang w:eastAsia="ru-RU"/>
              </w:rPr>
            </w:pPr>
            <w:r w:rsidRPr="0093182F">
              <w:rPr>
                <w:rFonts w:ascii="Arial" w:hAnsi="Arial" w:cs="Arial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E659B" w:rsidRPr="0093182F" w:rsidRDefault="00CE659B" w:rsidP="00ED25E8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E659B" w:rsidRPr="0093182F" w:rsidRDefault="00CE659B" w:rsidP="00ED25E8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E659B" w:rsidRPr="0093182F" w:rsidRDefault="00CE659B" w:rsidP="00ED25E8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E659B" w:rsidRPr="0093182F" w:rsidRDefault="00CE659B" w:rsidP="00ED25E8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E659B" w:rsidRPr="0093182F" w:rsidRDefault="00CE659B" w:rsidP="00ED25E8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E659B" w:rsidRPr="0093182F" w:rsidRDefault="00CE659B" w:rsidP="00ED25E8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500</w:t>
            </w:r>
          </w:p>
        </w:tc>
      </w:tr>
      <w:tr w:rsidR="00CE659B" w:rsidRPr="0093182F" w:rsidTr="00ED25E8">
        <w:trPr>
          <w:cantSplit/>
          <w:trHeight w:val="1134"/>
          <w:jc w:val="center"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659B" w:rsidRPr="0093182F" w:rsidRDefault="00CE659B" w:rsidP="00E32A2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color w:val="000000"/>
                <w:lang w:eastAsia="ru-RU"/>
              </w:rPr>
              <w:t>Полезный отпуск, Гкал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E659B" w:rsidRPr="0093182F" w:rsidRDefault="00CE659B" w:rsidP="00ED25E8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1115,04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E659B" w:rsidRPr="0093182F" w:rsidRDefault="00CE659B" w:rsidP="00ED25E8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1115,04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E659B" w:rsidRPr="0093182F" w:rsidRDefault="00CE659B" w:rsidP="00ED25E8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1115,04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E659B" w:rsidRPr="0093182F" w:rsidRDefault="00CE659B" w:rsidP="00ED25E8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1115,04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E659B" w:rsidRPr="0093182F" w:rsidRDefault="00CE659B" w:rsidP="00ED25E8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1115,04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E659B" w:rsidRPr="0093182F" w:rsidRDefault="00CE659B" w:rsidP="00ED25E8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1115,04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E659B" w:rsidRPr="0093182F" w:rsidRDefault="00CE659B" w:rsidP="00ED25E8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3182F">
              <w:rPr>
                <w:rFonts w:ascii="Arial" w:hAnsi="Arial" w:cs="Arial"/>
              </w:rPr>
              <w:t>1115,04</w:t>
            </w:r>
          </w:p>
        </w:tc>
      </w:tr>
      <w:tr w:rsidR="00CE659B" w:rsidRPr="0093182F" w:rsidTr="00ED25E8">
        <w:trPr>
          <w:cantSplit/>
          <w:trHeight w:val="1134"/>
          <w:jc w:val="center"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659B" w:rsidRPr="0093182F" w:rsidRDefault="00CE659B" w:rsidP="00E32A2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color w:val="000000"/>
                <w:lang w:eastAsia="ru-RU"/>
              </w:rPr>
              <w:t>Тариф на тепловую энергию с учетом инфляции, руб./Гкал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E659B" w:rsidRPr="0093182F" w:rsidRDefault="00CE659B" w:rsidP="00ED25E8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93182F">
              <w:rPr>
                <w:rFonts w:ascii="Arial" w:hAnsi="Arial" w:cs="Arial"/>
                <w:color w:val="000000"/>
              </w:rPr>
              <w:t>2461,6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E659B" w:rsidRPr="0093182F" w:rsidRDefault="00CE659B" w:rsidP="00ED25E8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93182F">
              <w:rPr>
                <w:rFonts w:ascii="Arial" w:hAnsi="Arial" w:cs="Arial"/>
                <w:color w:val="000000"/>
              </w:rPr>
              <w:t>2557,6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E659B" w:rsidRPr="0093182F" w:rsidRDefault="00CE659B" w:rsidP="00ED25E8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93182F">
              <w:rPr>
                <w:rFonts w:ascii="Arial" w:hAnsi="Arial" w:cs="Arial"/>
                <w:color w:val="000000"/>
              </w:rPr>
              <w:t>2657,4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E659B" w:rsidRPr="0093182F" w:rsidRDefault="00CE659B" w:rsidP="00ED25E8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93182F">
              <w:rPr>
                <w:rFonts w:ascii="Arial" w:hAnsi="Arial" w:cs="Arial"/>
                <w:color w:val="000000"/>
              </w:rPr>
              <w:t>2761,0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E659B" w:rsidRPr="0093182F" w:rsidRDefault="00CE659B" w:rsidP="00ED25E8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93182F">
              <w:rPr>
                <w:rFonts w:ascii="Arial" w:hAnsi="Arial" w:cs="Arial"/>
                <w:color w:val="000000"/>
              </w:rPr>
              <w:t>2868,7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E659B" w:rsidRPr="0093182F" w:rsidRDefault="00CE659B" w:rsidP="00ED25E8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93182F">
              <w:rPr>
                <w:rFonts w:ascii="Arial" w:hAnsi="Arial" w:cs="Arial"/>
                <w:color w:val="000000"/>
              </w:rPr>
              <w:t>2980,6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E659B" w:rsidRPr="0093182F" w:rsidRDefault="00CE659B" w:rsidP="00ED25E8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93182F">
              <w:rPr>
                <w:rFonts w:ascii="Arial" w:hAnsi="Arial" w:cs="Arial"/>
                <w:color w:val="000000"/>
              </w:rPr>
              <w:t>3096,8</w:t>
            </w:r>
          </w:p>
        </w:tc>
      </w:tr>
      <w:tr w:rsidR="00CE659B" w:rsidRPr="0093182F" w:rsidTr="00ED25E8">
        <w:trPr>
          <w:cantSplit/>
          <w:trHeight w:val="1134"/>
          <w:jc w:val="center"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659B" w:rsidRPr="0093182F" w:rsidRDefault="00CE659B" w:rsidP="00E32A2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color w:val="000000"/>
                <w:lang w:eastAsia="ru-RU"/>
              </w:rPr>
              <w:t xml:space="preserve">Валовая выручка, тыс. </w:t>
            </w:r>
            <w:proofErr w:type="gramStart"/>
            <w:r w:rsidRPr="0093182F">
              <w:rPr>
                <w:rFonts w:ascii="Arial" w:hAnsi="Arial" w:cs="Arial"/>
                <w:color w:val="000000"/>
                <w:lang w:eastAsia="ru-RU"/>
              </w:rPr>
              <w:t>руб</w:t>
            </w:r>
            <w:proofErr w:type="gramEnd"/>
            <w:r w:rsidRPr="0093182F">
              <w:rPr>
                <w:rFonts w:ascii="Arial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E659B" w:rsidRPr="0093182F" w:rsidRDefault="00CE659B" w:rsidP="00ED25E8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93182F">
              <w:rPr>
                <w:rFonts w:ascii="Arial" w:hAnsi="Arial" w:cs="Arial"/>
                <w:color w:val="000000"/>
              </w:rPr>
              <w:t>2744,8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E659B" w:rsidRPr="0093182F" w:rsidRDefault="00CE659B" w:rsidP="00ED25E8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93182F">
              <w:rPr>
                <w:rFonts w:ascii="Arial" w:hAnsi="Arial" w:cs="Arial"/>
                <w:color w:val="000000"/>
              </w:rPr>
              <w:t>2851,8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E659B" w:rsidRPr="0093182F" w:rsidRDefault="00CE659B" w:rsidP="00ED25E8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93182F">
              <w:rPr>
                <w:rFonts w:ascii="Arial" w:hAnsi="Arial" w:cs="Arial"/>
                <w:color w:val="000000"/>
              </w:rPr>
              <w:t>2963,1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E659B" w:rsidRPr="0093182F" w:rsidRDefault="00CE659B" w:rsidP="00ED25E8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93182F">
              <w:rPr>
                <w:rFonts w:ascii="Arial" w:hAnsi="Arial" w:cs="Arial"/>
                <w:color w:val="000000"/>
              </w:rPr>
              <w:t>3078,6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E659B" w:rsidRPr="0093182F" w:rsidRDefault="00CE659B" w:rsidP="00ED25E8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93182F">
              <w:rPr>
                <w:rFonts w:ascii="Arial" w:hAnsi="Arial" w:cs="Arial"/>
                <w:color w:val="000000"/>
              </w:rPr>
              <w:t>3198,7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E659B" w:rsidRPr="0093182F" w:rsidRDefault="00CE659B" w:rsidP="00ED25E8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93182F">
              <w:rPr>
                <w:rFonts w:ascii="Arial" w:hAnsi="Arial" w:cs="Arial"/>
                <w:color w:val="000000"/>
              </w:rPr>
              <w:t>3323,4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E659B" w:rsidRPr="0093182F" w:rsidRDefault="00CE659B" w:rsidP="00ED25E8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93182F">
              <w:rPr>
                <w:rFonts w:ascii="Arial" w:hAnsi="Arial" w:cs="Arial"/>
                <w:color w:val="000000"/>
              </w:rPr>
              <w:t>3453,0</w:t>
            </w:r>
          </w:p>
        </w:tc>
      </w:tr>
      <w:tr w:rsidR="00CE659B" w:rsidRPr="0093182F" w:rsidTr="00ED25E8">
        <w:trPr>
          <w:cantSplit/>
          <w:trHeight w:val="1134"/>
          <w:jc w:val="center"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659B" w:rsidRPr="0093182F" w:rsidRDefault="00CE659B" w:rsidP="00E32A2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color w:val="000000"/>
                <w:lang w:eastAsia="ru-RU"/>
              </w:rPr>
              <w:t>Тариф на тепловую энергию с учетом инвестиционной составляющей, руб.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E659B" w:rsidRPr="0093182F" w:rsidRDefault="00CE659B" w:rsidP="00ED25E8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93182F">
              <w:rPr>
                <w:rFonts w:ascii="Arial" w:hAnsi="Arial" w:cs="Arial"/>
                <w:color w:val="000000"/>
              </w:rPr>
              <w:t>2461,6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E659B" w:rsidRPr="0093182F" w:rsidRDefault="00CE659B" w:rsidP="00ED25E8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93182F">
              <w:rPr>
                <w:rFonts w:ascii="Arial" w:hAnsi="Arial" w:cs="Arial"/>
                <w:color w:val="000000"/>
              </w:rPr>
              <w:t>2557,6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E659B" w:rsidRPr="0093182F" w:rsidRDefault="00CE659B" w:rsidP="00ED25E8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93182F">
              <w:rPr>
                <w:rFonts w:ascii="Arial" w:hAnsi="Arial" w:cs="Arial"/>
                <w:color w:val="000000"/>
              </w:rPr>
              <w:t>3105,8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E659B" w:rsidRPr="0093182F" w:rsidRDefault="00CE659B" w:rsidP="00ED25E8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93182F">
              <w:rPr>
                <w:rFonts w:ascii="Arial" w:hAnsi="Arial" w:cs="Arial"/>
                <w:color w:val="000000"/>
              </w:rPr>
              <w:t>2761,0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E659B" w:rsidRPr="0093182F" w:rsidRDefault="00CE659B" w:rsidP="00ED25E8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93182F">
              <w:rPr>
                <w:rFonts w:ascii="Arial" w:hAnsi="Arial" w:cs="Arial"/>
                <w:color w:val="000000"/>
              </w:rPr>
              <w:t>2868,7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E659B" w:rsidRPr="0093182F" w:rsidRDefault="00CE659B" w:rsidP="00ED25E8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93182F">
              <w:rPr>
                <w:rFonts w:ascii="Arial" w:hAnsi="Arial" w:cs="Arial"/>
                <w:color w:val="000000"/>
              </w:rPr>
              <w:t>2980,6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E659B" w:rsidRPr="0093182F" w:rsidRDefault="00CE659B" w:rsidP="00ED25E8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93182F">
              <w:rPr>
                <w:rFonts w:ascii="Arial" w:hAnsi="Arial" w:cs="Arial"/>
                <w:color w:val="000000"/>
              </w:rPr>
              <w:t>3545,2</w:t>
            </w:r>
          </w:p>
        </w:tc>
      </w:tr>
      <w:tr w:rsidR="00CE659B" w:rsidRPr="0093182F" w:rsidTr="00ED25E8">
        <w:trPr>
          <w:cantSplit/>
          <w:trHeight w:val="1134"/>
          <w:jc w:val="center"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659B" w:rsidRPr="0093182F" w:rsidRDefault="00CE659B" w:rsidP="00E32A2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3182F">
              <w:rPr>
                <w:rFonts w:ascii="Arial" w:hAnsi="Arial" w:cs="Arial"/>
                <w:color w:val="000000"/>
                <w:lang w:eastAsia="ru-RU"/>
              </w:rPr>
              <w:t>Рост тарифа, 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E659B" w:rsidRPr="0093182F" w:rsidRDefault="00CE659B" w:rsidP="00ED25E8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93182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E659B" w:rsidRPr="0093182F" w:rsidRDefault="00CE659B" w:rsidP="00ED25E8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93182F">
              <w:rPr>
                <w:rFonts w:ascii="Arial" w:hAnsi="Arial" w:cs="Arial"/>
                <w:color w:val="000000"/>
              </w:rPr>
              <w:t>103,9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E659B" w:rsidRPr="0093182F" w:rsidRDefault="00CE659B" w:rsidP="00ED25E8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93182F">
              <w:rPr>
                <w:rFonts w:ascii="Arial" w:hAnsi="Arial" w:cs="Arial"/>
                <w:color w:val="000000"/>
              </w:rPr>
              <w:t>121,4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E659B" w:rsidRPr="0093182F" w:rsidRDefault="00CE659B" w:rsidP="00ED25E8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93182F">
              <w:rPr>
                <w:rFonts w:ascii="Arial" w:hAnsi="Arial" w:cs="Arial"/>
                <w:color w:val="000000"/>
              </w:rPr>
              <w:t>88,9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E659B" w:rsidRPr="0093182F" w:rsidRDefault="00CE659B" w:rsidP="00ED25E8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93182F">
              <w:rPr>
                <w:rFonts w:ascii="Arial" w:hAnsi="Arial" w:cs="Arial"/>
                <w:color w:val="000000"/>
              </w:rPr>
              <w:t>103,9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E659B" w:rsidRPr="0093182F" w:rsidRDefault="00CE659B" w:rsidP="00ED25E8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93182F">
              <w:rPr>
                <w:rFonts w:ascii="Arial" w:hAnsi="Arial" w:cs="Arial"/>
                <w:color w:val="000000"/>
              </w:rPr>
              <w:t>103,9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E659B" w:rsidRPr="0093182F" w:rsidRDefault="00CE659B" w:rsidP="00ED25E8">
            <w:pPr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 w:rsidRPr="0093182F">
              <w:rPr>
                <w:rFonts w:ascii="Arial" w:hAnsi="Arial" w:cs="Arial"/>
                <w:color w:val="000000"/>
              </w:rPr>
              <w:t>118,9</w:t>
            </w:r>
          </w:p>
        </w:tc>
      </w:tr>
    </w:tbl>
    <w:p w:rsidR="00CE659B" w:rsidRPr="00ED25E8" w:rsidRDefault="00CE659B" w:rsidP="00B4395C">
      <w:pPr>
        <w:rPr>
          <w:rFonts w:ascii="Arial" w:hAnsi="Arial" w:cs="Arial"/>
          <w:lang w:val="ru-RU"/>
        </w:rPr>
      </w:pPr>
    </w:p>
    <w:sectPr w:rsidR="00CE659B" w:rsidRPr="00ED25E8" w:rsidSect="000B4587">
      <w:pgSz w:w="11906" w:h="16838"/>
      <w:pgMar w:top="851" w:right="851" w:bottom="851" w:left="1418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C37" w:rsidRDefault="00845C37" w:rsidP="00F7369D">
      <w:r>
        <w:separator/>
      </w:r>
    </w:p>
  </w:endnote>
  <w:endnote w:type="continuationSeparator" w:id="1">
    <w:p w:rsidR="00845C37" w:rsidRDefault="00845C37" w:rsidP="00F73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37" w:rsidRDefault="00845C37">
    <w:pPr>
      <w:pStyle w:val="afa"/>
      <w:jc w:val="right"/>
    </w:pPr>
    <w:fldSimple w:instr="PAGE   \* MERGEFORMAT">
      <w:r w:rsidR="00924AB9">
        <w:rPr>
          <w:noProof/>
        </w:rPr>
        <w:t>3</w:t>
      </w:r>
    </w:fldSimple>
  </w:p>
  <w:p w:rsidR="00845C37" w:rsidRDefault="00845C37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37" w:rsidRDefault="00845C37">
    <w:pPr>
      <w:pStyle w:val="afa"/>
      <w:jc w:val="right"/>
    </w:pPr>
    <w:fldSimple w:instr=" PAGE   \* MERGEFORMAT ">
      <w:r w:rsidR="00924AB9">
        <w:rPr>
          <w:noProof/>
        </w:rPr>
        <w:t>42</w:t>
      </w:r>
    </w:fldSimple>
  </w:p>
  <w:p w:rsidR="00845C37" w:rsidRDefault="00845C37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C37" w:rsidRDefault="00845C37" w:rsidP="00F7369D">
      <w:r>
        <w:separator/>
      </w:r>
    </w:p>
  </w:footnote>
  <w:footnote w:type="continuationSeparator" w:id="1">
    <w:p w:rsidR="00845C37" w:rsidRDefault="00845C37" w:rsidP="00F736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7AA6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A26F7"/>
    <w:multiLevelType w:val="hybridMultilevel"/>
    <w:tmpl w:val="5EE046B8"/>
    <w:lvl w:ilvl="0" w:tplc="926A8BC4">
      <w:start w:val="1"/>
      <w:numFmt w:val="decimal"/>
      <w:lvlText w:val="%1."/>
      <w:lvlJc w:val="left"/>
      <w:pPr>
        <w:tabs>
          <w:tab w:val="num" w:pos="1875"/>
        </w:tabs>
        <w:ind w:left="187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4067E3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>
    <w:nsid w:val="050C55C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494D21"/>
    <w:multiLevelType w:val="hybridMultilevel"/>
    <w:tmpl w:val="66FEA1C8"/>
    <w:lvl w:ilvl="0" w:tplc="BF8863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AE0B98"/>
    <w:multiLevelType w:val="hybridMultilevel"/>
    <w:tmpl w:val="A8181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416A8E"/>
    <w:multiLevelType w:val="hybridMultilevel"/>
    <w:tmpl w:val="BEBCBD6C"/>
    <w:lvl w:ilvl="0" w:tplc="2806B09C">
      <w:start w:val="1"/>
      <w:numFmt w:val="decimal"/>
      <w:lvlText w:val="%1"/>
      <w:lvlJc w:val="left"/>
      <w:pPr>
        <w:ind w:left="1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7">
    <w:nsid w:val="167A77CD"/>
    <w:multiLevelType w:val="hybridMultilevel"/>
    <w:tmpl w:val="8BE08FB4"/>
    <w:lvl w:ilvl="0" w:tplc="BF886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06F4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4DA51C1"/>
    <w:multiLevelType w:val="hybridMultilevel"/>
    <w:tmpl w:val="5574DE38"/>
    <w:lvl w:ilvl="0" w:tplc="BF88632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38427E94"/>
    <w:multiLevelType w:val="hybridMultilevel"/>
    <w:tmpl w:val="974228CE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BD9131A"/>
    <w:multiLevelType w:val="hybridMultilevel"/>
    <w:tmpl w:val="EFCCFC98"/>
    <w:lvl w:ilvl="0" w:tplc="BF8863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233680"/>
    <w:multiLevelType w:val="hybridMultilevel"/>
    <w:tmpl w:val="970AC8CC"/>
    <w:lvl w:ilvl="0" w:tplc="D4B0EF32">
      <w:start w:val="1"/>
      <w:numFmt w:val="bullet"/>
      <w:pStyle w:val="a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B435B"/>
    <w:multiLevelType w:val="multilevel"/>
    <w:tmpl w:val="8EF86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36D237D"/>
    <w:multiLevelType w:val="multilevel"/>
    <w:tmpl w:val="0CA8D58A"/>
    <w:styleLink w:val="111111"/>
    <w:lvl w:ilvl="0">
      <w:start w:val="1"/>
      <w:numFmt w:val="bullet"/>
      <w:suff w:val="space"/>
      <w:lvlText w:val="–"/>
      <w:lvlJc w:val="left"/>
      <w:pPr>
        <w:ind w:left="3970"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15">
    <w:nsid w:val="726E3CDA"/>
    <w:multiLevelType w:val="hybridMultilevel"/>
    <w:tmpl w:val="AF82B28C"/>
    <w:lvl w:ilvl="0" w:tplc="DD0A54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7CDA190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7ECA56E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2"/>
  </w:num>
  <w:num w:numId="8">
    <w:abstractNumId w:val="7"/>
  </w:num>
  <w:num w:numId="9">
    <w:abstractNumId w:val="11"/>
  </w:num>
  <w:num w:numId="10">
    <w:abstractNumId w:val="14"/>
    <w:lvlOverride w:ilvl="0">
      <w:lvl w:ilvl="0">
        <w:start w:val="1"/>
        <w:numFmt w:val="bullet"/>
        <w:suff w:val="space"/>
        <w:lvlText w:val="–"/>
        <w:lvlJc w:val="left"/>
        <w:pPr>
          <w:ind w:left="1" w:firstLine="567"/>
        </w:pPr>
        <w:rPr>
          <w:rFonts w:ascii="Times New Roman" w:hAnsi="Times New Roman" w:hint="default"/>
        </w:rPr>
      </w:lvl>
    </w:lvlOverride>
  </w:num>
  <w:num w:numId="11">
    <w:abstractNumId w:val="14"/>
  </w:num>
  <w:num w:numId="12">
    <w:abstractNumId w:val="4"/>
  </w:num>
  <w:num w:numId="13">
    <w:abstractNumId w:val="9"/>
  </w:num>
  <w:num w:numId="14">
    <w:abstractNumId w:val="10"/>
  </w:num>
  <w:num w:numId="15">
    <w:abstractNumId w:val="6"/>
  </w:num>
  <w:num w:numId="16">
    <w:abstractNumId w:val="1"/>
  </w:num>
  <w:num w:numId="17">
    <w:abstractNumId w:val="8"/>
  </w:num>
  <w:num w:numId="18">
    <w:abstractNumId w:val="17"/>
  </w:num>
  <w:num w:numId="19">
    <w:abstractNumId w:val="13"/>
  </w:num>
  <w:num w:numId="20">
    <w:abstractNumId w:val="15"/>
  </w:num>
  <w:num w:numId="21">
    <w:abstractNumId w:val="5"/>
  </w:num>
  <w:num w:numId="22">
    <w:abstractNumId w:val="16"/>
  </w:num>
  <w:num w:numId="23">
    <w:abstractNumId w:val="2"/>
  </w:num>
  <w:num w:numId="24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1F0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070"/>
    <w:rsid w:val="00006362"/>
    <w:rsid w:val="00010573"/>
    <w:rsid w:val="00011711"/>
    <w:rsid w:val="00011EA3"/>
    <w:rsid w:val="000120F9"/>
    <w:rsid w:val="00013B74"/>
    <w:rsid w:val="00013BB9"/>
    <w:rsid w:val="0001667A"/>
    <w:rsid w:val="0001736F"/>
    <w:rsid w:val="00020B9F"/>
    <w:rsid w:val="00021319"/>
    <w:rsid w:val="000226F2"/>
    <w:rsid w:val="00023EE5"/>
    <w:rsid w:val="00035549"/>
    <w:rsid w:val="000370F8"/>
    <w:rsid w:val="00037D19"/>
    <w:rsid w:val="00041606"/>
    <w:rsid w:val="00046CF0"/>
    <w:rsid w:val="00052101"/>
    <w:rsid w:val="000563C1"/>
    <w:rsid w:val="00056D55"/>
    <w:rsid w:val="000732B7"/>
    <w:rsid w:val="00082CFF"/>
    <w:rsid w:val="0008327C"/>
    <w:rsid w:val="00087193"/>
    <w:rsid w:val="00093260"/>
    <w:rsid w:val="0009620C"/>
    <w:rsid w:val="000A6A20"/>
    <w:rsid w:val="000B30D9"/>
    <w:rsid w:val="000B4587"/>
    <w:rsid w:val="000C4186"/>
    <w:rsid w:val="000C7C7E"/>
    <w:rsid w:val="000D02BC"/>
    <w:rsid w:val="000D2F43"/>
    <w:rsid w:val="000D56F1"/>
    <w:rsid w:val="000E4CE5"/>
    <w:rsid w:val="000E601C"/>
    <w:rsid w:val="000E692D"/>
    <w:rsid w:val="000E6A13"/>
    <w:rsid w:val="000F14E7"/>
    <w:rsid w:val="000F6F59"/>
    <w:rsid w:val="00116F3E"/>
    <w:rsid w:val="00124AFF"/>
    <w:rsid w:val="001267CF"/>
    <w:rsid w:val="00131BBA"/>
    <w:rsid w:val="0013522C"/>
    <w:rsid w:val="001360F7"/>
    <w:rsid w:val="00141261"/>
    <w:rsid w:val="00141E1D"/>
    <w:rsid w:val="001438D2"/>
    <w:rsid w:val="00144012"/>
    <w:rsid w:val="00151061"/>
    <w:rsid w:val="00164C7D"/>
    <w:rsid w:val="00166928"/>
    <w:rsid w:val="001A0048"/>
    <w:rsid w:val="001B2D12"/>
    <w:rsid w:val="001B7D5E"/>
    <w:rsid w:val="001C27D4"/>
    <w:rsid w:val="001C3BC3"/>
    <w:rsid w:val="001C6B29"/>
    <w:rsid w:val="001D3C60"/>
    <w:rsid w:val="001D7CBF"/>
    <w:rsid w:val="001E1BD5"/>
    <w:rsid w:val="001E6220"/>
    <w:rsid w:val="001E6379"/>
    <w:rsid w:val="001E6C35"/>
    <w:rsid w:val="001F0461"/>
    <w:rsid w:val="001F377C"/>
    <w:rsid w:val="001F67B5"/>
    <w:rsid w:val="001F6EA6"/>
    <w:rsid w:val="00203027"/>
    <w:rsid w:val="00221CF9"/>
    <w:rsid w:val="00223C8B"/>
    <w:rsid w:val="0022416B"/>
    <w:rsid w:val="00224D12"/>
    <w:rsid w:val="00226670"/>
    <w:rsid w:val="00226880"/>
    <w:rsid w:val="00230961"/>
    <w:rsid w:val="00231365"/>
    <w:rsid w:val="00242D74"/>
    <w:rsid w:val="00246995"/>
    <w:rsid w:val="00250813"/>
    <w:rsid w:val="002513EB"/>
    <w:rsid w:val="002553F8"/>
    <w:rsid w:val="0025781C"/>
    <w:rsid w:val="0026026E"/>
    <w:rsid w:val="00261F43"/>
    <w:rsid w:val="00263B0C"/>
    <w:rsid w:val="00270C5F"/>
    <w:rsid w:val="00271499"/>
    <w:rsid w:val="002720A6"/>
    <w:rsid w:val="00273E1D"/>
    <w:rsid w:val="002814AD"/>
    <w:rsid w:val="00282DF9"/>
    <w:rsid w:val="002968B6"/>
    <w:rsid w:val="002A2CC4"/>
    <w:rsid w:val="002A66F2"/>
    <w:rsid w:val="002B792A"/>
    <w:rsid w:val="002D0D50"/>
    <w:rsid w:val="002D1367"/>
    <w:rsid w:val="002D206F"/>
    <w:rsid w:val="002D6581"/>
    <w:rsid w:val="002D6A44"/>
    <w:rsid w:val="002F1657"/>
    <w:rsid w:val="002F648F"/>
    <w:rsid w:val="00305F8C"/>
    <w:rsid w:val="00311878"/>
    <w:rsid w:val="00315070"/>
    <w:rsid w:val="00315609"/>
    <w:rsid w:val="00317B6E"/>
    <w:rsid w:val="0032110D"/>
    <w:rsid w:val="00326CB4"/>
    <w:rsid w:val="00333FD5"/>
    <w:rsid w:val="00335EC8"/>
    <w:rsid w:val="00336FF5"/>
    <w:rsid w:val="00337859"/>
    <w:rsid w:val="00337FA1"/>
    <w:rsid w:val="003405DF"/>
    <w:rsid w:val="00344C05"/>
    <w:rsid w:val="00346708"/>
    <w:rsid w:val="0035696F"/>
    <w:rsid w:val="00360034"/>
    <w:rsid w:val="00362E97"/>
    <w:rsid w:val="00362FD2"/>
    <w:rsid w:val="003631EA"/>
    <w:rsid w:val="00366AC9"/>
    <w:rsid w:val="003702AF"/>
    <w:rsid w:val="0038378E"/>
    <w:rsid w:val="0038617B"/>
    <w:rsid w:val="00395341"/>
    <w:rsid w:val="003958D5"/>
    <w:rsid w:val="00395FA5"/>
    <w:rsid w:val="003967C1"/>
    <w:rsid w:val="0039783E"/>
    <w:rsid w:val="003A077B"/>
    <w:rsid w:val="003A30CA"/>
    <w:rsid w:val="003B0B71"/>
    <w:rsid w:val="003B27F7"/>
    <w:rsid w:val="003B6AF6"/>
    <w:rsid w:val="003C509E"/>
    <w:rsid w:val="003C5FC9"/>
    <w:rsid w:val="003D2207"/>
    <w:rsid w:val="003D4445"/>
    <w:rsid w:val="003D6690"/>
    <w:rsid w:val="003E1A82"/>
    <w:rsid w:val="003E4546"/>
    <w:rsid w:val="003E5B2C"/>
    <w:rsid w:val="003E766F"/>
    <w:rsid w:val="003F583B"/>
    <w:rsid w:val="00401347"/>
    <w:rsid w:val="00410136"/>
    <w:rsid w:val="0041503F"/>
    <w:rsid w:val="004203E1"/>
    <w:rsid w:val="00421648"/>
    <w:rsid w:val="0043211F"/>
    <w:rsid w:val="004348AD"/>
    <w:rsid w:val="004366AE"/>
    <w:rsid w:val="004425D4"/>
    <w:rsid w:val="00442F87"/>
    <w:rsid w:val="004444B4"/>
    <w:rsid w:val="00446553"/>
    <w:rsid w:val="00456DB7"/>
    <w:rsid w:val="0046143F"/>
    <w:rsid w:val="004619BB"/>
    <w:rsid w:val="00470786"/>
    <w:rsid w:val="00471105"/>
    <w:rsid w:val="004723EE"/>
    <w:rsid w:val="004743A2"/>
    <w:rsid w:val="00474478"/>
    <w:rsid w:val="004806B4"/>
    <w:rsid w:val="00480FAD"/>
    <w:rsid w:val="004822D1"/>
    <w:rsid w:val="00486435"/>
    <w:rsid w:val="00487FC9"/>
    <w:rsid w:val="004908DD"/>
    <w:rsid w:val="00490BF5"/>
    <w:rsid w:val="00496D94"/>
    <w:rsid w:val="004A12E5"/>
    <w:rsid w:val="004A38F7"/>
    <w:rsid w:val="004A64AC"/>
    <w:rsid w:val="004A7DEA"/>
    <w:rsid w:val="004B7684"/>
    <w:rsid w:val="004C4871"/>
    <w:rsid w:val="004C574F"/>
    <w:rsid w:val="004C5AC8"/>
    <w:rsid w:val="004D1A12"/>
    <w:rsid w:val="004D4520"/>
    <w:rsid w:val="004E2225"/>
    <w:rsid w:val="004E546D"/>
    <w:rsid w:val="004E6443"/>
    <w:rsid w:val="004E7917"/>
    <w:rsid w:val="004F6249"/>
    <w:rsid w:val="004F7BB7"/>
    <w:rsid w:val="00501BDA"/>
    <w:rsid w:val="00504C56"/>
    <w:rsid w:val="00505CE2"/>
    <w:rsid w:val="00511671"/>
    <w:rsid w:val="0051397F"/>
    <w:rsid w:val="00521F2E"/>
    <w:rsid w:val="00524E48"/>
    <w:rsid w:val="0052514E"/>
    <w:rsid w:val="00532520"/>
    <w:rsid w:val="00541024"/>
    <w:rsid w:val="00547BE8"/>
    <w:rsid w:val="00561053"/>
    <w:rsid w:val="005643C9"/>
    <w:rsid w:val="00564E44"/>
    <w:rsid w:val="00575E23"/>
    <w:rsid w:val="00576F50"/>
    <w:rsid w:val="005821B2"/>
    <w:rsid w:val="00592DAD"/>
    <w:rsid w:val="00596C73"/>
    <w:rsid w:val="005972D6"/>
    <w:rsid w:val="005A1260"/>
    <w:rsid w:val="005B4757"/>
    <w:rsid w:val="005B6CCD"/>
    <w:rsid w:val="005C1D36"/>
    <w:rsid w:val="005C6DA6"/>
    <w:rsid w:val="005D0851"/>
    <w:rsid w:val="005E61DA"/>
    <w:rsid w:val="005F1E2C"/>
    <w:rsid w:val="005F430A"/>
    <w:rsid w:val="005F7BC2"/>
    <w:rsid w:val="00600A15"/>
    <w:rsid w:val="00600E82"/>
    <w:rsid w:val="0060623F"/>
    <w:rsid w:val="0061272B"/>
    <w:rsid w:val="006145AE"/>
    <w:rsid w:val="00620535"/>
    <w:rsid w:val="00621E99"/>
    <w:rsid w:val="0062481A"/>
    <w:rsid w:val="006352B8"/>
    <w:rsid w:val="006371B7"/>
    <w:rsid w:val="0063777E"/>
    <w:rsid w:val="00654AFB"/>
    <w:rsid w:val="00654CE9"/>
    <w:rsid w:val="00657F42"/>
    <w:rsid w:val="006716AE"/>
    <w:rsid w:val="006735A6"/>
    <w:rsid w:val="0067649E"/>
    <w:rsid w:val="00684842"/>
    <w:rsid w:val="0069010F"/>
    <w:rsid w:val="006942EA"/>
    <w:rsid w:val="006A1332"/>
    <w:rsid w:val="006B68B4"/>
    <w:rsid w:val="006C67F1"/>
    <w:rsid w:val="006D2E34"/>
    <w:rsid w:val="006D4EB1"/>
    <w:rsid w:val="006E72BA"/>
    <w:rsid w:val="006F6FE6"/>
    <w:rsid w:val="007024CB"/>
    <w:rsid w:val="007136C3"/>
    <w:rsid w:val="00721998"/>
    <w:rsid w:val="007245C5"/>
    <w:rsid w:val="00735690"/>
    <w:rsid w:val="007468E8"/>
    <w:rsid w:val="00755F1C"/>
    <w:rsid w:val="007577C4"/>
    <w:rsid w:val="00766D9F"/>
    <w:rsid w:val="007709BB"/>
    <w:rsid w:val="007716FC"/>
    <w:rsid w:val="007740A4"/>
    <w:rsid w:val="00777C60"/>
    <w:rsid w:val="007803B7"/>
    <w:rsid w:val="00786AD9"/>
    <w:rsid w:val="00791A66"/>
    <w:rsid w:val="00791ECF"/>
    <w:rsid w:val="00796C39"/>
    <w:rsid w:val="00796D14"/>
    <w:rsid w:val="007A2923"/>
    <w:rsid w:val="007A72A7"/>
    <w:rsid w:val="007B04ED"/>
    <w:rsid w:val="007B231D"/>
    <w:rsid w:val="007B2B83"/>
    <w:rsid w:val="007B4A9A"/>
    <w:rsid w:val="007C06FD"/>
    <w:rsid w:val="007D27E9"/>
    <w:rsid w:val="007D7C59"/>
    <w:rsid w:val="007E002C"/>
    <w:rsid w:val="007E034B"/>
    <w:rsid w:val="007E250C"/>
    <w:rsid w:val="007E62D6"/>
    <w:rsid w:val="007E632A"/>
    <w:rsid w:val="007F611E"/>
    <w:rsid w:val="00801551"/>
    <w:rsid w:val="00807712"/>
    <w:rsid w:val="00815810"/>
    <w:rsid w:val="00821A5C"/>
    <w:rsid w:val="008302E7"/>
    <w:rsid w:val="00831F8D"/>
    <w:rsid w:val="00832132"/>
    <w:rsid w:val="00836876"/>
    <w:rsid w:val="00844365"/>
    <w:rsid w:val="00845013"/>
    <w:rsid w:val="00845C37"/>
    <w:rsid w:val="00846448"/>
    <w:rsid w:val="00846986"/>
    <w:rsid w:val="0084747E"/>
    <w:rsid w:val="0085047C"/>
    <w:rsid w:val="00854D10"/>
    <w:rsid w:val="00862BF5"/>
    <w:rsid w:val="00864654"/>
    <w:rsid w:val="00865DA7"/>
    <w:rsid w:val="00872773"/>
    <w:rsid w:val="00872F0C"/>
    <w:rsid w:val="008742E6"/>
    <w:rsid w:val="0087688D"/>
    <w:rsid w:val="00880AB2"/>
    <w:rsid w:val="00883ADE"/>
    <w:rsid w:val="0089041E"/>
    <w:rsid w:val="008909A3"/>
    <w:rsid w:val="00892B7E"/>
    <w:rsid w:val="00893810"/>
    <w:rsid w:val="008A051B"/>
    <w:rsid w:val="008A26C8"/>
    <w:rsid w:val="008A2817"/>
    <w:rsid w:val="008A3009"/>
    <w:rsid w:val="008A59C7"/>
    <w:rsid w:val="008B3724"/>
    <w:rsid w:val="008D11EA"/>
    <w:rsid w:val="008D1607"/>
    <w:rsid w:val="008E336D"/>
    <w:rsid w:val="008E35AE"/>
    <w:rsid w:val="008E3827"/>
    <w:rsid w:val="008E7562"/>
    <w:rsid w:val="008F3CD6"/>
    <w:rsid w:val="008F57FE"/>
    <w:rsid w:val="008F58DE"/>
    <w:rsid w:val="008F640D"/>
    <w:rsid w:val="009038E8"/>
    <w:rsid w:val="00920683"/>
    <w:rsid w:val="00924AB9"/>
    <w:rsid w:val="00925FE1"/>
    <w:rsid w:val="0093182F"/>
    <w:rsid w:val="00931EC5"/>
    <w:rsid w:val="00937625"/>
    <w:rsid w:val="00944144"/>
    <w:rsid w:val="00944B39"/>
    <w:rsid w:val="009523EA"/>
    <w:rsid w:val="009547F2"/>
    <w:rsid w:val="009565FA"/>
    <w:rsid w:val="009572ED"/>
    <w:rsid w:val="0096091E"/>
    <w:rsid w:val="00964CAC"/>
    <w:rsid w:val="0096514B"/>
    <w:rsid w:val="00967029"/>
    <w:rsid w:val="0097777E"/>
    <w:rsid w:val="009819AF"/>
    <w:rsid w:val="00981C70"/>
    <w:rsid w:val="00983E52"/>
    <w:rsid w:val="00986C08"/>
    <w:rsid w:val="00987717"/>
    <w:rsid w:val="00990CF4"/>
    <w:rsid w:val="009915AD"/>
    <w:rsid w:val="00991A21"/>
    <w:rsid w:val="00996D29"/>
    <w:rsid w:val="009A1F24"/>
    <w:rsid w:val="009A45BD"/>
    <w:rsid w:val="009B59E3"/>
    <w:rsid w:val="009C5FED"/>
    <w:rsid w:val="009D1F1D"/>
    <w:rsid w:val="009D25C2"/>
    <w:rsid w:val="009D4FA3"/>
    <w:rsid w:val="009D5F90"/>
    <w:rsid w:val="009E0A6B"/>
    <w:rsid w:val="009E5783"/>
    <w:rsid w:val="009F025E"/>
    <w:rsid w:val="009F36C0"/>
    <w:rsid w:val="00A01BD7"/>
    <w:rsid w:val="00A025EF"/>
    <w:rsid w:val="00A05B0B"/>
    <w:rsid w:val="00A06960"/>
    <w:rsid w:val="00A107F1"/>
    <w:rsid w:val="00A1296B"/>
    <w:rsid w:val="00A171D4"/>
    <w:rsid w:val="00A2365B"/>
    <w:rsid w:val="00A25F09"/>
    <w:rsid w:val="00A27019"/>
    <w:rsid w:val="00A342BA"/>
    <w:rsid w:val="00A41C52"/>
    <w:rsid w:val="00A4268E"/>
    <w:rsid w:val="00A42ABA"/>
    <w:rsid w:val="00A46016"/>
    <w:rsid w:val="00A5498A"/>
    <w:rsid w:val="00A551B8"/>
    <w:rsid w:val="00A56CB9"/>
    <w:rsid w:val="00A613D5"/>
    <w:rsid w:val="00A66D10"/>
    <w:rsid w:val="00A715B0"/>
    <w:rsid w:val="00A76BCF"/>
    <w:rsid w:val="00A84C0C"/>
    <w:rsid w:val="00A85693"/>
    <w:rsid w:val="00A85EDE"/>
    <w:rsid w:val="00A904A5"/>
    <w:rsid w:val="00A90B8A"/>
    <w:rsid w:val="00A94369"/>
    <w:rsid w:val="00AA2D87"/>
    <w:rsid w:val="00AA5093"/>
    <w:rsid w:val="00AA6C9E"/>
    <w:rsid w:val="00AB2177"/>
    <w:rsid w:val="00AB2EDC"/>
    <w:rsid w:val="00AB341D"/>
    <w:rsid w:val="00AB4320"/>
    <w:rsid w:val="00AB5710"/>
    <w:rsid w:val="00AD54E4"/>
    <w:rsid w:val="00AE48DC"/>
    <w:rsid w:val="00AE4D8D"/>
    <w:rsid w:val="00AE7591"/>
    <w:rsid w:val="00AF085B"/>
    <w:rsid w:val="00AF204E"/>
    <w:rsid w:val="00AF3E81"/>
    <w:rsid w:val="00AF6A73"/>
    <w:rsid w:val="00B01BF5"/>
    <w:rsid w:val="00B01F5C"/>
    <w:rsid w:val="00B11E14"/>
    <w:rsid w:val="00B120F1"/>
    <w:rsid w:val="00B13D9C"/>
    <w:rsid w:val="00B17295"/>
    <w:rsid w:val="00B17F08"/>
    <w:rsid w:val="00B231A4"/>
    <w:rsid w:val="00B265B4"/>
    <w:rsid w:val="00B272EE"/>
    <w:rsid w:val="00B32D93"/>
    <w:rsid w:val="00B330B8"/>
    <w:rsid w:val="00B332C0"/>
    <w:rsid w:val="00B33829"/>
    <w:rsid w:val="00B34E04"/>
    <w:rsid w:val="00B37209"/>
    <w:rsid w:val="00B4395C"/>
    <w:rsid w:val="00B44914"/>
    <w:rsid w:val="00B4491E"/>
    <w:rsid w:val="00B551B2"/>
    <w:rsid w:val="00B563FC"/>
    <w:rsid w:val="00B63789"/>
    <w:rsid w:val="00B639DA"/>
    <w:rsid w:val="00B83E66"/>
    <w:rsid w:val="00B87DF8"/>
    <w:rsid w:val="00B919A6"/>
    <w:rsid w:val="00B94EA0"/>
    <w:rsid w:val="00BA32AC"/>
    <w:rsid w:val="00BA3D27"/>
    <w:rsid w:val="00BB10A0"/>
    <w:rsid w:val="00BB24A3"/>
    <w:rsid w:val="00BB2FF8"/>
    <w:rsid w:val="00BC2E8E"/>
    <w:rsid w:val="00BD3682"/>
    <w:rsid w:val="00BE1800"/>
    <w:rsid w:val="00BE7E0D"/>
    <w:rsid w:val="00C02797"/>
    <w:rsid w:val="00C17997"/>
    <w:rsid w:val="00C211CB"/>
    <w:rsid w:val="00C2410E"/>
    <w:rsid w:val="00C261ED"/>
    <w:rsid w:val="00C26306"/>
    <w:rsid w:val="00C272DE"/>
    <w:rsid w:val="00C32AB3"/>
    <w:rsid w:val="00C45E5F"/>
    <w:rsid w:val="00C462FD"/>
    <w:rsid w:val="00C47A70"/>
    <w:rsid w:val="00C5033D"/>
    <w:rsid w:val="00C61FE7"/>
    <w:rsid w:val="00C64BD1"/>
    <w:rsid w:val="00C67E90"/>
    <w:rsid w:val="00C715D8"/>
    <w:rsid w:val="00C73D51"/>
    <w:rsid w:val="00C749AD"/>
    <w:rsid w:val="00C74E05"/>
    <w:rsid w:val="00C81F80"/>
    <w:rsid w:val="00C87F75"/>
    <w:rsid w:val="00C90801"/>
    <w:rsid w:val="00C91125"/>
    <w:rsid w:val="00C91613"/>
    <w:rsid w:val="00C91FEC"/>
    <w:rsid w:val="00C94DF6"/>
    <w:rsid w:val="00C957B2"/>
    <w:rsid w:val="00C963D0"/>
    <w:rsid w:val="00C96600"/>
    <w:rsid w:val="00C977E6"/>
    <w:rsid w:val="00C97869"/>
    <w:rsid w:val="00CA0323"/>
    <w:rsid w:val="00CA0621"/>
    <w:rsid w:val="00CA18C2"/>
    <w:rsid w:val="00CA1F83"/>
    <w:rsid w:val="00CB0E6B"/>
    <w:rsid w:val="00CB51B0"/>
    <w:rsid w:val="00CB67CB"/>
    <w:rsid w:val="00CC71A4"/>
    <w:rsid w:val="00CD0527"/>
    <w:rsid w:val="00CD2AE9"/>
    <w:rsid w:val="00CE659B"/>
    <w:rsid w:val="00CE6D02"/>
    <w:rsid w:val="00CF6F86"/>
    <w:rsid w:val="00CF712F"/>
    <w:rsid w:val="00CF7A61"/>
    <w:rsid w:val="00CF7F16"/>
    <w:rsid w:val="00D00C80"/>
    <w:rsid w:val="00D047FF"/>
    <w:rsid w:val="00D138C6"/>
    <w:rsid w:val="00D2407D"/>
    <w:rsid w:val="00D3242E"/>
    <w:rsid w:val="00D32702"/>
    <w:rsid w:val="00D429F6"/>
    <w:rsid w:val="00D45F55"/>
    <w:rsid w:val="00D533CE"/>
    <w:rsid w:val="00D54855"/>
    <w:rsid w:val="00D66BE0"/>
    <w:rsid w:val="00D67B44"/>
    <w:rsid w:val="00D7287D"/>
    <w:rsid w:val="00D83992"/>
    <w:rsid w:val="00D86381"/>
    <w:rsid w:val="00D94ED0"/>
    <w:rsid w:val="00DA7F74"/>
    <w:rsid w:val="00DB00C3"/>
    <w:rsid w:val="00DB0956"/>
    <w:rsid w:val="00DD2327"/>
    <w:rsid w:val="00DD6E7D"/>
    <w:rsid w:val="00DE1CCD"/>
    <w:rsid w:val="00DE3CF1"/>
    <w:rsid w:val="00DE6681"/>
    <w:rsid w:val="00DF1124"/>
    <w:rsid w:val="00DF16D2"/>
    <w:rsid w:val="00DF3204"/>
    <w:rsid w:val="00DF6422"/>
    <w:rsid w:val="00E015F9"/>
    <w:rsid w:val="00E02057"/>
    <w:rsid w:val="00E036E9"/>
    <w:rsid w:val="00E049E4"/>
    <w:rsid w:val="00E121E0"/>
    <w:rsid w:val="00E1666E"/>
    <w:rsid w:val="00E17402"/>
    <w:rsid w:val="00E202FB"/>
    <w:rsid w:val="00E24EA8"/>
    <w:rsid w:val="00E32A21"/>
    <w:rsid w:val="00E351FE"/>
    <w:rsid w:val="00E36DF7"/>
    <w:rsid w:val="00E36E7E"/>
    <w:rsid w:val="00E4351D"/>
    <w:rsid w:val="00E52283"/>
    <w:rsid w:val="00E54025"/>
    <w:rsid w:val="00E63F0D"/>
    <w:rsid w:val="00E64EB7"/>
    <w:rsid w:val="00E6725C"/>
    <w:rsid w:val="00E67437"/>
    <w:rsid w:val="00E72FE6"/>
    <w:rsid w:val="00E835F2"/>
    <w:rsid w:val="00E8482F"/>
    <w:rsid w:val="00E877DE"/>
    <w:rsid w:val="00E92374"/>
    <w:rsid w:val="00E95081"/>
    <w:rsid w:val="00E97BD5"/>
    <w:rsid w:val="00EA0690"/>
    <w:rsid w:val="00EA1FD9"/>
    <w:rsid w:val="00EC0AF4"/>
    <w:rsid w:val="00EC6ABD"/>
    <w:rsid w:val="00EC7326"/>
    <w:rsid w:val="00ED25E8"/>
    <w:rsid w:val="00ED5BC1"/>
    <w:rsid w:val="00EE30AF"/>
    <w:rsid w:val="00EE3BCB"/>
    <w:rsid w:val="00EE679E"/>
    <w:rsid w:val="00EE6CFE"/>
    <w:rsid w:val="00EF04A9"/>
    <w:rsid w:val="00F05D07"/>
    <w:rsid w:val="00F062B1"/>
    <w:rsid w:val="00F079FD"/>
    <w:rsid w:val="00F10495"/>
    <w:rsid w:val="00F118E0"/>
    <w:rsid w:val="00F16638"/>
    <w:rsid w:val="00F1672C"/>
    <w:rsid w:val="00F22B88"/>
    <w:rsid w:val="00F25F8B"/>
    <w:rsid w:val="00F36F46"/>
    <w:rsid w:val="00F37A7D"/>
    <w:rsid w:val="00F4273D"/>
    <w:rsid w:val="00F43F91"/>
    <w:rsid w:val="00F47D9F"/>
    <w:rsid w:val="00F508E3"/>
    <w:rsid w:val="00F51FDB"/>
    <w:rsid w:val="00F52455"/>
    <w:rsid w:val="00F55999"/>
    <w:rsid w:val="00F5765B"/>
    <w:rsid w:val="00F609DC"/>
    <w:rsid w:val="00F63AA4"/>
    <w:rsid w:val="00F63FF1"/>
    <w:rsid w:val="00F665EB"/>
    <w:rsid w:val="00F70988"/>
    <w:rsid w:val="00F70B6E"/>
    <w:rsid w:val="00F71B22"/>
    <w:rsid w:val="00F7369D"/>
    <w:rsid w:val="00F770D6"/>
    <w:rsid w:val="00F801A4"/>
    <w:rsid w:val="00F81175"/>
    <w:rsid w:val="00F813DB"/>
    <w:rsid w:val="00F9496C"/>
    <w:rsid w:val="00FA2DFE"/>
    <w:rsid w:val="00FA667D"/>
    <w:rsid w:val="00FA6AAF"/>
    <w:rsid w:val="00FB06FC"/>
    <w:rsid w:val="00FB3C54"/>
    <w:rsid w:val="00FB7EBC"/>
    <w:rsid w:val="00FC00D8"/>
    <w:rsid w:val="00FC1F6C"/>
    <w:rsid w:val="00FC7231"/>
    <w:rsid w:val="00FD724E"/>
    <w:rsid w:val="00FE37E3"/>
    <w:rsid w:val="00FF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5C3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845C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845C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aliases w:val="3"/>
    <w:basedOn w:val="a0"/>
    <w:next w:val="a0"/>
    <w:link w:val="30"/>
    <w:uiPriority w:val="9"/>
    <w:unhideWhenUsed/>
    <w:qFormat/>
    <w:rsid w:val="00845C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locked/>
    <w:rsid w:val="00845C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845C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845C3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locked/>
    <w:rsid w:val="00845C37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845C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845C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link w:val="1"/>
    <w:uiPriority w:val="99"/>
    <w:locked/>
    <w:rsid w:val="00B94EA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link w:val="2"/>
    <w:uiPriority w:val="99"/>
    <w:semiHidden/>
    <w:locked/>
    <w:rsid w:val="00B94EA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3 Char"/>
    <w:basedOn w:val="a1"/>
    <w:link w:val="3"/>
    <w:uiPriority w:val="99"/>
    <w:semiHidden/>
    <w:locked/>
    <w:rsid w:val="00B94EA0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a4">
    <w:name w:val="Таблица"/>
    <w:basedOn w:val="a0"/>
    <w:next w:val="a0"/>
    <w:link w:val="a5"/>
    <w:uiPriority w:val="99"/>
    <w:rsid w:val="00315070"/>
    <w:pPr>
      <w:jc w:val="center"/>
    </w:pPr>
    <w:rPr>
      <w:rFonts w:eastAsia="Calibri"/>
      <w:sz w:val="20"/>
      <w:szCs w:val="20"/>
      <w:lang w:eastAsia="ru-RU"/>
    </w:rPr>
  </w:style>
  <w:style w:type="paragraph" w:customStyle="1" w:styleId="a">
    <w:name w:val="Маркер"/>
    <w:basedOn w:val="a6"/>
    <w:next w:val="a0"/>
    <w:link w:val="a7"/>
    <w:uiPriority w:val="99"/>
    <w:rsid w:val="00315070"/>
    <w:pPr>
      <w:numPr>
        <w:numId w:val="7"/>
      </w:numPr>
    </w:pPr>
    <w:rPr>
      <w:szCs w:val="20"/>
      <w:lang w:eastAsia="ru-RU"/>
    </w:rPr>
  </w:style>
  <w:style w:type="character" w:customStyle="1" w:styleId="a5">
    <w:name w:val="Таблица Знак"/>
    <w:aliases w:val="Без интервала Знак,Основной Знак,14Без отступа Знак,Без отступа Знак"/>
    <w:link w:val="a4"/>
    <w:uiPriority w:val="99"/>
    <w:locked/>
    <w:rsid w:val="00315070"/>
    <w:rPr>
      <w:rFonts w:ascii="Times New Roman" w:hAnsi="Times New Roman"/>
      <w:sz w:val="20"/>
    </w:rPr>
  </w:style>
  <w:style w:type="character" w:customStyle="1" w:styleId="10">
    <w:name w:val="Заголовок 1 Знак"/>
    <w:basedOn w:val="a1"/>
    <w:link w:val="1"/>
    <w:uiPriority w:val="9"/>
    <w:locked/>
    <w:rsid w:val="00845C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a7">
    <w:name w:val="Маркер Знак"/>
    <w:link w:val="a"/>
    <w:uiPriority w:val="99"/>
    <w:locked/>
    <w:rsid w:val="00315070"/>
    <w:rPr>
      <w:rFonts w:ascii="Times New Roman" w:eastAsia="Times New Roman" w:hAnsi="Times New Roman"/>
      <w:sz w:val="24"/>
      <w:szCs w:val="20"/>
    </w:rPr>
  </w:style>
  <w:style w:type="paragraph" w:styleId="a6">
    <w:name w:val="List Bullet"/>
    <w:basedOn w:val="a0"/>
    <w:uiPriority w:val="99"/>
    <w:semiHidden/>
    <w:rsid w:val="00315070"/>
    <w:pPr>
      <w:tabs>
        <w:tab w:val="num" w:pos="360"/>
      </w:tabs>
      <w:ind w:left="360" w:hanging="360"/>
      <w:contextualSpacing/>
    </w:pPr>
  </w:style>
  <w:style w:type="character" w:customStyle="1" w:styleId="20">
    <w:name w:val="Заголовок 2 Знак"/>
    <w:basedOn w:val="a1"/>
    <w:link w:val="2"/>
    <w:uiPriority w:val="9"/>
    <w:locked/>
    <w:rsid w:val="00845C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aliases w:val="3 Знак"/>
    <w:basedOn w:val="a1"/>
    <w:link w:val="3"/>
    <w:uiPriority w:val="9"/>
    <w:locked/>
    <w:rsid w:val="00845C37"/>
    <w:rPr>
      <w:rFonts w:asciiTheme="majorHAnsi" w:eastAsiaTheme="majorEastAsia" w:hAnsiTheme="majorHAnsi"/>
      <w:b/>
      <w:bCs/>
      <w:sz w:val="26"/>
      <w:szCs w:val="26"/>
    </w:rPr>
  </w:style>
  <w:style w:type="paragraph" w:styleId="a8">
    <w:name w:val="Subtitle"/>
    <w:basedOn w:val="a0"/>
    <w:next w:val="a0"/>
    <w:link w:val="a9"/>
    <w:uiPriority w:val="11"/>
    <w:qFormat/>
    <w:rsid w:val="00845C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a1"/>
    <w:link w:val="a8"/>
    <w:uiPriority w:val="99"/>
    <w:locked/>
    <w:rsid w:val="00B94EA0"/>
    <w:rPr>
      <w:rFonts w:ascii="Cambria" w:hAnsi="Cambria" w:cs="Times New Roman"/>
      <w:sz w:val="24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locked/>
    <w:rsid w:val="00845C37"/>
    <w:rPr>
      <w:rFonts w:asciiTheme="majorHAnsi" w:eastAsiaTheme="majorEastAsia" w:hAnsiTheme="majorHAnsi"/>
      <w:sz w:val="24"/>
      <w:szCs w:val="24"/>
    </w:rPr>
  </w:style>
  <w:style w:type="paragraph" w:customStyle="1" w:styleId="11">
    <w:name w:val="Заголовок оглавления1"/>
    <w:basedOn w:val="1"/>
    <w:next w:val="a0"/>
    <w:uiPriority w:val="99"/>
    <w:rsid w:val="00362E97"/>
    <w:pPr>
      <w:spacing w:after="0" w:line="259" w:lineRule="auto"/>
      <w:outlineLvl w:val="9"/>
    </w:pPr>
    <w:rPr>
      <w:rFonts w:ascii="Calibri Light" w:hAnsi="Calibri Light"/>
      <w:b w:val="0"/>
      <w:color w:val="2E74B5"/>
    </w:rPr>
  </w:style>
  <w:style w:type="paragraph" w:styleId="21">
    <w:name w:val="toc 2"/>
    <w:basedOn w:val="a0"/>
    <w:next w:val="a0"/>
    <w:autoRedefine/>
    <w:uiPriority w:val="99"/>
    <w:rsid w:val="004E7917"/>
    <w:pPr>
      <w:ind w:left="238"/>
    </w:pPr>
    <w:rPr>
      <w:rFonts w:cs="Calibri"/>
      <w:b/>
      <w:bCs/>
      <w:sz w:val="22"/>
    </w:rPr>
  </w:style>
  <w:style w:type="paragraph" w:styleId="12">
    <w:name w:val="toc 1"/>
    <w:basedOn w:val="a0"/>
    <w:next w:val="a0"/>
    <w:autoRedefine/>
    <w:uiPriority w:val="99"/>
    <w:rsid w:val="008302E7"/>
    <w:pPr>
      <w:tabs>
        <w:tab w:val="right" w:leader="dot" w:pos="9639"/>
      </w:tabs>
    </w:pPr>
    <w:rPr>
      <w:rFonts w:cs="Calibri"/>
      <w:b/>
      <w:bCs/>
      <w:iCs/>
      <w:sz w:val="22"/>
    </w:rPr>
  </w:style>
  <w:style w:type="paragraph" w:styleId="31">
    <w:name w:val="toc 3"/>
    <w:basedOn w:val="a0"/>
    <w:next w:val="a0"/>
    <w:autoRedefine/>
    <w:uiPriority w:val="99"/>
    <w:rsid w:val="008302E7"/>
    <w:pPr>
      <w:tabs>
        <w:tab w:val="right" w:leader="dot" w:pos="9639"/>
      </w:tabs>
      <w:ind w:firstLine="284"/>
    </w:pPr>
    <w:rPr>
      <w:rFonts w:cs="Calibri"/>
      <w:sz w:val="22"/>
      <w:szCs w:val="20"/>
    </w:rPr>
  </w:style>
  <w:style w:type="paragraph" w:styleId="41">
    <w:name w:val="toc 4"/>
    <w:basedOn w:val="a0"/>
    <w:next w:val="a0"/>
    <w:autoRedefine/>
    <w:uiPriority w:val="99"/>
    <w:rsid w:val="00362E97"/>
    <w:pPr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362E97"/>
    <w:pPr>
      <w:ind w:left="960"/>
    </w:pPr>
    <w:rPr>
      <w:rFonts w:ascii="Calibri" w:hAnsi="Calibri" w:cs="Calibri"/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362E97"/>
    <w:pPr>
      <w:ind w:left="1200"/>
    </w:pPr>
    <w:rPr>
      <w:rFonts w:ascii="Calibri" w:hAnsi="Calibri" w:cs="Calibri"/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362E97"/>
    <w:pPr>
      <w:ind w:left="1440"/>
    </w:pPr>
    <w:rPr>
      <w:rFonts w:ascii="Calibri" w:hAnsi="Calibri" w:cs="Calibri"/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362E97"/>
    <w:pPr>
      <w:ind w:left="1680"/>
    </w:pPr>
    <w:rPr>
      <w:rFonts w:ascii="Calibri" w:hAnsi="Calibri" w:cs="Calibri"/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362E97"/>
    <w:pPr>
      <w:ind w:left="1920"/>
    </w:pPr>
    <w:rPr>
      <w:rFonts w:ascii="Calibri" w:hAnsi="Calibri" w:cs="Calibri"/>
      <w:sz w:val="20"/>
      <w:szCs w:val="20"/>
    </w:rPr>
  </w:style>
  <w:style w:type="character" w:styleId="aa">
    <w:name w:val="Hyperlink"/>
    <w:basedOn w:val="a1"/>
    <w:uiPriority w:val="99"/>
    <w:rsid w:val="008742E6"/>
    <w:rPr>
      <w:rFonts w:cs="Times New Roman"/>
      <w:color w:val="0563C1"/>
      <w:u w:val="single"/>
    </w:rPr>
  </w:style>
  <w:style w:type="paragraph" w:customStyle="1" w:styleId="13">
    <w:name w:val="Заголовок оглавления1"/>
    <w:basedOn w:val="1"/>
    <w:next w:val="a0"/>
    <w:uiPriority w:val="99"/>
    <w:rsid w:val="00F079FD"/>
    <w:pPr>
      <w:keepNext w:val="0"/>
      <w:pBdr>
        <w:bottom w:val="thinThickSmallGap" w:sz="12" w:space="1" w:color="943634"/>
      </w:pBdr>
      <w:spacing w:before="400" w:line="252" w:lineRule="auto"/>
      <w:outlineLvl w:val="9"/>
    </w:pPr>
    <w:rPr>
      <w:rFonts w:ascii="Cambria" w:hAnsi="Cambria"/>
      <w:b w:val="0"/>
      <w:caps/>
      <w:color w:val="632423"/>
      <w:spacing w:val="20"/>
      <w:szCs w:val="28"/>
    </w:rPr>
  </w:style>
  <w:style w:type="character" w:customStyle="1" w:styleId="ab">
    <w:name w:val="Гипертекстовая ссылка"/>
    <w:uiPriority w:val="99"/>
    <w:rsid w:val="007577C4"/>
    <w:rPr>
      <w:color w:val="106BBE"/>
    </w:rPr>
  </w:style>
  <w:style w:type="paragraph" w:customStyle="1" w:styleId="14">
    <w:name w:val="Абзац списка1"/>
    <w:aliases w:val="Ненумерованный список"/>
    <w:basedOn w:val="a0"/>
    <w:link w:val="ac"/>
    <w:uiPriority w:val="99"/>
    <w:rsid w:val="00141261"/>
    <w:pPr>
      <w:spacing w:after="200"/>
      <w:ind w:left="720" w:firstLine="567"/>
      <w:contextualSpacing/>
    </w:pPr>
    <w:rPr>
      <w:rFonts w:eastAsia="Calibri"/>
      <w:szCs w:val="20"/>
      <w:lang w:eastAsia="ru-RU"/>
    </w:rPr>
  </w:style>
  <w:style w:type="character" w:customStyle="1" w:styleId="ac">
    <w:name w:val="Абзац списка Знак"/>
    <w:aliases w:val="Ненумерованный список Знак"/>
    <w:link w:val="14"/>
    <w:uiPriority w:val="99"/>
    <w:locked/>
    <w:rsid w:val="00141261"/>
    <w:rPr>
      <w:rFonts w:ascii="Times New Roman" w:hAnsi="Times New Roman"/>
      <w:sz w:val="24"/>
    </w:rPr>
  </w:style>
  <w:style w:type="character" w:customStyle="1" w:styleId="ad">
    <w:name w:val="Цветовое выделение"/>
    <w:uiPriority w:val="99"/>
    <w:rsid w:val="00141261"/>
    <w:rPr>
      <w:b/>
      <w:color w:val="26282F"/>
    </w:rPr>
  </w:style>
  <w:style w:type="paragraph" w:customStyle="1" w:styleId="ae">
    <w:name w:val="+таб"/>
    <w:basedOn w:val="a0"/>
    <w:link w:val="af"/>
    <w:uiPriority w:val="99"/>
    <w:rsid w:val="007D7C59"/>
    <w:pPr>
      <w:ind w:firstLine="567"/>
      <w:jc w:val="center"/>
    </w:pPr>
    <w:rPr>
      <w:rFonts w:eastAsia="Calibri"/>
      <w:sz w:val="20"/>
      <w:szCs w:val="20"/>
      <w:lang w:eastAsia="ru-RU"/>
    </w:rPr>
  </w:style>
  <w:style w:type="character" w:customStyle="1" w:styleId="af">
    <w:name w:val="+таб Знак"/>
    <w:link w:val="ae"/>
    <w:uiPriority w:val="99"/>
    <w:locked/>
    <w:rsid w:val="007D7C59"/>
    <w:rPr>
      <w:rFonts w:ascii="Times New Roman" w:hAnsi="Times New Roman"/>
      <w:sz w:val="20"/>
    </w:rPr>
  </w:style>
  <w:style w:type="paragraph" w:customStyle="1" w:styleId="S">
    <w:name w:val="S_Обычный"/>
    <w:basedOn w:val="a0"/>
    <w:link w:val="S0"/>
    <w:uiPriority w:val="99"/>
    <w:rsid w:val="007D7C59"/>
    <w:pPr>
      <w:ind w:firstLine="567"/>
    </w:pPr>
    <w:rPr>
      <w:rFonts w:eastAsia="Calibri"/>
      <w:szCs w:val="20"/>
      <w:lang w:eastAsia="ru-RU"/>
    </w:rPr>
  </w:style>
  <w:style w:type="character" w:customStyle="1" w:styleId="S0">
    <w:name w:val="S_Обычный Знак"/>
    <w:link w:val="S"/>
    <w:uiPriority w:val="99"/>
    <w:locked/>
    <w:rsid w:val="007D7C59"/>
    <w:rPr>
      <w:rFonts w:ascii="Times New Roman" w:hAnsi="Times New Roman"/>
      <w:sz w:val="24"/>
      <w:lang w:eastAsia="ru-RU"/>
    </w:rPr>
  </w:style>
  <w:style w:type="character" w:customStyle="1" w:styleId="FontStyle274">
    <w:name w:val="Font Style274"/>
    <w:uiPriority w:val="99"/>
    <w:rsid w:val="007D7C59"/>
    <w:rPr>
      <w:rFonts w:ascii="Times New Roman" w:hAnsi="Times New Roman"/>
      <w:sz w:val="20"/>
    </w:rPr>
  </w:style>
  <w:style w:type="character" w:customStyle="1" w:styleId="FontStyle271">
    <w:name w:val="Font Style271"/>
    <w:uiPriority w:val="99"/>
    <w:rsid w:val="007D7C59"/>
    <w:rPr>
      <w:rFonts w:ascii="Times New Roman" w:hAnsi="Times New Roman"/>
      <w:b/>
      <w:sz w:val="20"/>
    </w:rPr>
  </w:style>
  <w:style w:type="character" w:customStyle="1" w:styleId="FontStyle273">
    <w:name w:val="Font Style273"/>
    <w:uiPriority w:val="99"/>
    <w:rsid w:val="007D7C59"/>
    <w:rPr>
      <w:rFonts w:ascii="Times New Roman" w:hAnsi="Times New Roman"/>
      <w:b/>
      <w:sz w:val="20"/>
    </w:rPr>
  </w:style>
  <w:style w:type="paragraph" w:customStyle="1" w:styleId="af0">
    <w:name w:val="таблицы"/>
    <w:basedOn w:val="a0"/>
    <w:uiPriority w:val="99"/>
    <w:rsid w:val="00872F0C"/>
    <w:pPr>
      <w:jc w:val="center"/>
    </w:pPr>
    <w:rPr>
      <w:rFonts w:eastAsia="Calibri"/>
      <w:sz w:val="20"/>
      <w:szCs w:val="20"/>
      <w:lang w:eastAsia="ru-RU"/>
    </w:rPr>
  </w:style>
  <w:style w:type="character" w:customStyle="1" w:styleId="FontStyle256">
    <w:name w:val="Font Style256"/>
    <w:uiPriority w:val="99"/>
    <w:rsid w:val="00872F0C"/>
    <w:rPr>
      <w:rFonts w:ascii="Segoe UI" w:hAnsi="Segoe UI"/>
      <w:b/>
      <w:sz w:val="12"/>
    </w:rPr>
  </w:style>
  <w:style w:type="table" w:styleId="af1">
    <w:name w:val="Table Grid"/>
    <w:basedOn w:val="a2"/>
    <w:uiPriority w:val="99"/>
    <w:rsid w:val="00872F0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2"/>
    <w:uiPriority w:val="99"/>
    <w:rsid w:val="00872F0C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paragraph" w:customStyle="1" w:styleId="62">
    <w:name w:val="Основной текст6"/>
    <w:basedOn w:val="a0"/>
    <w:uiPriority w:val="99"/>
    <w:rsid w:val="00B265B4"/>
    <w:pPr>
      <w:widowControl w:val="0"/>
      <w:spacing w:before="60" w:after="60" w:line="480" w:lineRule="exact"/>
      <w:ind w:hanging="360"/>
    </w:pPr>
    <w:rPr>
      <w:rFonts w:ascii="Century Schoolbook" w:hAnsi="Century Schoolbook" w:cs="Century Schoolbook"/>
      <w:sz w:val="23"/>
      <w:szCs w:val="23"/>
    </w:rPr>
  </w:style>
  <w:style w:type="character" w:customStyle="1" w:styleId="FontStyle272">
    <w:name w:val="Font Style272"/>
    <w:uiPriority w:val="99"/>
    <w:rsid w:val="0062481A"/>
    <w:rPr>
      <w:rFonts w:ascii="Times New Roman" w:hAnsi="Times New Roman"/>
      <w:sz w:val="20"/>
    </w:rPr>
  </w:style>
  <w:style w:type="character" w:customStyle="1" w:styleId="FontStyle289">
    <w:name w:val="Font Style289"/>
    <w:uiPriority w:val="99"/>
    <w:rsid w:val="0062481A"/>
    <w:rPr>
      <w:rFonts w:ascii="Times New Roman" w:hAnsi="Times New Roman"/>
      <w:b/>
      <w:i/>
      <w:sz w:val="20"/>
    </w:rPr>
  </w:style>
  <w:style w:type="character" w:customStyle="1" w:styleId="9pt5">
    <w:name w:val="Основной текст + 9 pt5"/>
    <w:aliases w:val="Полужирный10"/>
    <w:uiPriority w:val="99"/>
    <w:rsid w:val="00990CF4"/>
    <w:rPr>
      <w:rFonts w:ascii="Times New Roman" w:hAnsi="Times New Roman"/>
      <w:b/>
      <w:sz w:val="18"/>
      <w:u w:val="none"/>
    </w:rPr>
  </w:style>
  <w:style w:type="character" w:customStyle="1" w:styleId="52">
    <w:name w:val="Основной текст5"/>
    <w:uiPriority w:val="99"/>
    <w:rsid w:val="00990CF4"/>
    <w:rPr>
      <w:rFonts w:ascii="Century Schoolbook" w:hAnsi="Century Schoolbook"/>
      <w:color w:val="000000"/>
      <w:spacing w:val="0"/>
      <w:w w:val="100"/>
      <w:position w:val="0"/>
      <w:sz w:val="23"/>
      <w:lang w:val="ru-RU" w:eastAsia="ru-RU"/>
    </w:rPr>
  </w:style>
  <w:style w:type="character" w:customStyle="1" w:styleId="fontstyle01">
    <w:name w:val="fontstyle01"/>
    <w:uiPriority w:val="99"/>
    <w:rsid w:val="001D3C60"/>
    <w:rPr>
      <w:rFonts w:ascii="Arial" w:hAnsi="Arial"/>
      <w:color w:val="000000"/>
      <w:sz w:val="22"/>
    </w:rPr>
  </w:style>
  <w:style w:type="paragraph" w:customStyle="1" w:styleId="af2">
    <w:name w:val="+Таб"/>
    <w:basedOn w:val="a0"/>
    <w:link w:val="af3"/>
    <w:uiPriority w:val="99"/>
    <w:rsid w:val="001F6EA6"/>
    <w:pPr>
      <w:jc w:val="center"/>
    </w:pPr>
    <w:rPr>
      <w:rFonts w:eastAsia="Calibri"/>
      <w:sz w:val="20"/>
      <w:szCs w:val="20"/>
      <w:lang w:eastAsia="ru-RU"/>
    </w:rPr>
  </w:style>
  <w:style w:type="character" w:customStyle="1" w:styleId="af3">
    <w:name w:val="+Таб Знак"/>
    <w:link w:val="af2"/>
    <w:uiPriority w:val="99"/>
    <w:locked/>
    <w:rsid w:val="001F6EA6"/>
    <w:rPr>
      <w:rFonts w:ascii="Times New Roman" w:hAnsi="Times New Roman"/>
      <w:sz w:val="20"/>
    </w:rPr>
  </w:style>
  <w:style w:type="character" w:customStyle="1" w:styleId="11pt3">
    <w:name w:val="Основной текст + 11 pt3"/>
    <w:aliases w:val="Полужирный31"/>
    <w:uiPriority w:val="99"/>
    <w:rsid w:val="001F6EA6"/>
    <w:rPr>
      <w:rFonts w:ascii="Times New Roman" w:hAnsi="Times New Roman"/>
      <w:b/>
      <w:sz w:val="22"/>
      <w:u w:val="none"/>
    </w:rPr>
  </w:style>
  <w:style w:type="character" w:customStyle="1" w:styleId="9pt16">
    <w:name w:val="Основной текст + 9 pt16"/>
    <w:uiPriority w:val="99"/>
    <w:rsid w:val="001F6EA6"/>
    <w:rPr>
      <w:rFonts w:ascii="Times New Roman" w:hAnsi="Times New Roman"/>
      <w:sz w:val="18"/>
      <w:u w:val="none"/>
    </w:rPr>
  </w:style>
  <w:style w:type="paragraph" w:styleId="af4">
    <w:name w:val="Body Text"/>
    <w:basedOn w:val="a0"/>
    <w:link w:val="af5"/>
    <w:uiPriority w:val="99"/>
    <w:rsid w:val="00FA6AAF"/>
    <w:pPr>
      <w:ind w:firstLine="567"/>
    </w:pPr>
    <w:rPr>
      <w:rFonts w:ascii="Bookman Old Style" w:eastAsia="Calibri" w:hAnsi="Bookman Old Style"/>
      <w:szCs w:val="20"/>
      <w:lang w:eastAsia="ru-RU"/>
    </w:rPr>
  </w:style>
  <w:style w:type="character" w:customStyle="1" w:styleId="BodyTextChar">
    <w:name w:val="Body Text Char"/>
    <w:basedOn w:val="a1"/>
    <w:link w:val="af4"/>
    <w:uiPriority w:val="99"/>
    <w:semiHidden/>
    <w:locked/>
    <w:rsid w:val="00B94EA0"/>
    <w:rPr>
      <w:rFonts w:ascii="Times New Roman" w:hAnsi="Times New Roman" w:cs="Times New Roman"/>
      <w:sz w:val="24"/>
      <w:lang w:eastAsia="en-US"/>
    </w:rPr>
  </w:style>
  <w:style w:type="character" w:customStyle="1" w:styleId="af5">
    <w:name w:val="Основной текст Знак"/>
    <w:link w:val="af4"/>
    <w:uiPriority w:val="99"/>
    <w:locked/>
    <w:rsid w:val="00FA6AAF"/>
    <w:rPr>
      <w:rFonts w:ascii="Bookman Old Style" w:hAnsi="Bookman Old Style"/>
      <w:sz w:val="24"/>
    </w:rPr>
  </w:style>
  <w:style w:type="paragraph" w:customStyle="1" w:styleId="23">
    <w:name w:val="Без интервала2"/>
    <w:uiPriority w:val="99"/>
    <w:rsid w:val="00FA6AAF"/>
  </w:style>
  <w:style w:type="paragraph" w:styleId="af6">
    <w:name w:val="Balloon Text"/>
    <w:basedOn w:val="a0"/>
    <w:link w:val="af7"/>
    <w:uiPriority w:val="99"/>
    <w:semiHidden/>
    <w:rsid w:val="00141E1D"/>
    <w:rPr>
      <w:rFonts w:ascii="Tahoma" w:eastAsia="Calibri" w:hAnsi="Tahoma"/>
      <w:sz w:val="16"/>
      <w:szCs w:val="20"/>
      <w:lang w:eastAsia="ru-RU"/>
    </w:rPr>
  </w:style>
  <w:style w:type="character" w:customStyle="1" w:styleId="BalloonTextChar">
    <w:name w:val="Balloon Text Char"/>
    <w:basedOn w:val="a1"/>
    <w:link w:val="af6"/>
    <w:uiPriority w:val="99"/>
    <w:semiHidden/>
    <w:locked/>
    <w:rsid w:val="00B94EA0"/>
    <w:rPr>
      <w:rFonts w:ascii="Times New Roman" w:hAnsi="Times New Roman" w:cs="Times New Roman"/>
      <w:sz w:val="2"/>
      <w:lang w:eastAsia="en-US"/>
    </w:rPr>
  </w:style>
  <w:style w:type="character" w:customStyle="1" w:styleId="af7">
    <w:name w:val="Текст выноски Знак"/>
    <w:link w:val="af6"/>
    <w:uiPriority w:val="99"/>
    <w:semiHidden/>
    <w:locked/>
    <w:rsid w:val="00141E1D"/>
    <w:rPr>
      <w:rFonts w:ascii="Tahoma" w:hAnsi="Tahoma"/>
      <w:sz w:val="16"/>
    </w:rPr>
  </w:style>
  <w:style w:type="paragraph" w:styleId="af8">
    <w:name w:val="header"/>
    <w:basedOn w:val="a0"/>
    <w:link w:val="af9"/>
    <w:uiPriority w:val="99"/>
    <w:rsid w:val="007A2923"/>
    <w:pPr>
      <w:tabs>
        <w:tab w:val="center" w:pos="4677"/>
        <w:tab w:val="right" w:pos="9355"/>
      </w:tabs>
    </w:pPr>
    <w:rPr>
      <w:rFonts w:eastAsia="Calibri"/>
      <w:szCs w:val="20"/>
      <w:lang w:eastAsia="ru-RU"/>
    </w:rPr>
  </w:style>
  <w:style w:type="character" w:customStyle="1" w:styleId="HeaderChar">
    <w:name w:val="Header Char"/>
    <w:basedOn w:val="a1"/>
    <w:link w:val="af8"/>
    <w:uiPriority w:val="99"/>
    <w:semiHidden/>
    <w:locked/>
    <w:rsid w:val="00B94EA0"/>
    <w:rPr>
      <w:rFonts w:ascii="Times New Roman" w:hAnsi="Times New Roman" w:cs="Times New Roman"/>
      <w:sz w:val="24"/>
      <w:lang w:eastAsia="en-US"/>
    </w:rPr>
  </w:style>
  <w:style w:type="character" w:customStyle="1" w:styleId="af9">
    <w:name w:val="Верхний колонтитул Знак"/>
    <w:link w:val="af8"/>
    <w:uiPriority w:val="99"/>
    <w:locked/>
    <w:rsid w:val="007A2923"/>
    <w:rPr>
      <w:rFonts w:ascii="Times New Roman" w:hAnsi="Times New Roman"/>
      <w:sz w:val="24"/>
    </w:rPr>
  </w:style>
  <w:style w:type="paragraph" w:styleId="afa">
    <w:name w:val="footer"/>
    <w:basedOn w:val="a0"/>
    <w:link w:val="afb"/>
    <w:uiPriority w:val="99"/>
    <w:rsid w:val="007A2923"/>
    <w:pPr>
      <w:tabs>
        <w:tab w:val="center" w:pos="4677"/>
        <w:tab w:val="right" w:pos="9355"/>
      </w:tabs>
    </w:pPr>
    <w:rPr>
      <w:rFonts w:eastAsia="Calibri"/>
      <w:szCs w:val="20"/>
      <w:lang w:eastAsia="ru-RU"/>
    </w:rPr>
  </w:style>
  <w:style w:type="character" w:customStyle="1" w:styleId="FooterChar">
    <w:name w:val="Footer Char"/>
    <w:basedOn w:val="a1"/>
    <w:link w:val="afa"/>
    <w:uiPriority w:val="99"/>
    <w:semiHidden/>
    <w:locked/>
    <w:rsid w:val="00B94EA0"/>
    <w:rPr>
      <w:rFonts w:ascii="Times New Roman" w:hAnsi="Times New Roman" w:cs="Times New Roman"/>
      <w:sz w:val="24"/>
      <w:lang w:eastAsia="en-US"/>
    </w:rPr>
  </w:style>
  <w:style w:type="character" w:customStyle="1" w:styleId="afb">
    <w:name w:val="Нижний колонтитул Знак"/>
    <w:link w:val="afa"/>
    <w:uiPriority w:val="99"/>
    <w:locked/>
    <w:rsid w:val="007A2923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C908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c">
    <w:name w:val="Normal (Web)"/>
    <w:basedOn w:val="a0"/>
    <w:uiPriority w:val="99"/>
    <w:semiHidden/>
    <w:rsid w:val="00524E48"/>
    <w:pPr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fd">
    <w:name w:val="Абзац"/>
    <w:basedOn w:val="a0"/>
    <w:link w:val="afe"/>
    <w:uiPriority w:val="99"/>
    <w:rsid w:val="005E61DA"/>
    <w:pPr>
      <w:spacing w:before="120" w:after="60"/>
      <w:ind w:firstLine="567"/>
    </w:pPr>
    <w:rPr>
      <w:rFonts w:eastAsia="Calibri"/>
      <w:szCs w:val="20"/>
      <w:lang w:eastAsia="ru-RU"/>
    </w:rPr>
  </w:style>
  <w:style w:type="character" w:customStyle="1" w:styleId="afe">
    <w:name w:val="Абзац Знак"/>
    <w:link w:val="afd"/>
    <w:uiPriority w:val="99"/>
    <w:locked/>
    <w:rsid w:val="005E61DA"/>
    <w:rPr>
      <w:rFonts w:ascii="Times New Roman" w:hAnsi="Times New Roman"/>
      <w:sz w:val="24"/>
      <w:lang w:eastAsia="ru-RU"/>
    </w:rPr>
  </w:style>
  <w:style w:type="paragraph" w:styleId="aff">
    <w:name w:val="List"/>
    <w:basedOn w:val="a0"/>
    <w:link w:val="aff0"/>
    <w:uiPriority w:val="99"/>
    <w:rsid w:val="005E61DA"/>
    <w:pPr>
      <w:tabs>
        <w:tab w:val="left" w:pos="992"/>
      </w:tabs>
      <w:ind w:left="1134" w:firstLine="567"/>
    </w:pPr>
    <w:rPr>
      <w:rFonts w:ascii="Bookman Old Style" w:eastAsia="Calibri" w:hAnsi="Bookman Old Style"/>
      <w:szCs w:val="20"/>
      <w:lang w:eastAsia="ru-RU"/>
    </w:rPr>
  </w:style>
  <w:style w:type="character" w:customStyle="1" w:styleId="aff0">
    <w:name w:val="Список Знак"/>
    <w:link w:val="aff"/>
    <w:uiPriority w:val="99"/>
    <w:locked/>
    <w:rsid w:val="005E61DA"/>
    <w:rPr>
      <w:rFonts w:ascii="Bookman Old Style" w:hAnsi="Bookman Old Style"/>
      <w:sz w:val="24"/>
      <w:szCs w:val="20"/>
    </w:rPr>
  </w:style>
  <w:style w:type="paragraph" w:customStyle="1" w:styleId="aff1">
    <w:name w:val="Текст новый"/>
    <w:basedOn w:val="a0"/>
    <w:uiPriority w:val="99"/>
    <w:rsid w:val="006B68B4"/>
    <w:pPr>
      <w:ind w:firstLine="709"/>
    </w:pPr>
    <w:rPr>
      <w:rFonts w:eastAsia="Calibri"/>
      <w:lang w:eastAsia="ru-RU"/>
    </w:rPr>
  </w:style>
  <w:style w:type="paragraph" w:customStyle="1" w:styleId="aff2">
    <w:name w:val="Текст таблиц"/>
    <w:basedOn w:val="a0"/>
    <w:uiPriority w:val="99"/>
    <w:rsid w:val="008F3CD6"/>
    <w:pPr>
      <w:jc w:val="center"/>
    </w:pPr>
    <w:rPr>
      <w:sz w:val="20"/>
    </w:rPr>
  </w:style>
  <w:style w:type="paragraph" w:customStyle="1" w:styleId="aff3">
    <w:name w:val="Нормальный (таблица)"/>
    <w:basedOn w:val="a0"/>
    <w:next w:val="a0"/>
    <w:uiPriority w:val="99"/>
    <w:rsid w:val="000C7C7E"/>
    <w:pPr>
      <w:widowControl w:val="0"/>
      <w:autoSpaceDE w:val="0"/>
      <w:autoSpaceDN w:val="0"/>
      <w:adjustRightInd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4">
    <w:name w:val="Прижатый влево"/>
    <w:basedOn w:val="a0"/>
    <w:next w:val="a0"/>
    <w:uiPriority w:val="99"/>
    <w:rsid w:val="000C7C7E"/>
    <w:pPr>
      <w:widowControl w:val="0"/>
      <w:autoSpaceDE w:val="0"/>
      <w:autoSpaceDN w:val="0"/>
      <w:adjustRightInd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5">
    <w:name w:val="Документ в списке"/>
    <w:basedOn w:val="a0"/>
    <w:next w:val="a0"/>
    <w:uiPriority w:val="99"/>
    <w:rsid w:val="008909A3"/>
    <w:pPr>
      <w:autoSpaceDE w:val="0"/>
      <w:autoSpaceDN w:val="0"/>
      <w:adjustRightInd w:val="0"/>
      <w:spacing w:before="120"/>
      <w:ind w:right="300"/>
    </w:pPr>
    <w:rPr>
      <w:rFonts w:ascii="Arial" w:hAnsi="Arial" w:cs="Arial"/>
      <w:color w:val="000000"/>
      <w:lang w:eastAsia="ru-RU"/>
    </w:rPr>
  </w:style>
  <w:style w:type="character" w:styleId="aff6">
    <w:name w:val="annotation reference"/>
    <w:basedOn w:val="a1"/>
    <w:uiPriority w:val="99"/>
    <w:semiHidden/>
    <w:rsid w:val="00A85693"/>
    <w:rPr>
      <w:rFonts w:cs="Times New Roman"/>
      <w:sz w:val="16"/>
    </w:rPr>
  </w:style>
  <w:style w:type="paragraph" w:styleId="aff7">
    <w:name w:val="annotation text"/>
    <w:basedOn w:val="a0"/>
    <w:link w:val="aff8"/>
    <w:uiPriority w:val="99"/>
    <w:semiHidden/>
    <w:rsid w:val="00A85693"/>
    <w:rPr>
      <w:rFonts w:eastAsia="Calibri"/>
      <w:sz w:val="20"/>
      <w:szCs w:val="20"/>
    </w:rPr>
  </w:style>
  <w:style w:type="character" w:customStyle="1" w:styleId="CommentTextChar">
    <w:name w:val="Comment Text Char"/>
    <w:basedOn w:val="a1"/>
    <w:link w:val="aff7"/>
    <w:uiPriority w:val="99"/>
    <w:semiHidden/>
    <w:locked/>
    <w:rsid w:val="00B94EA0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f8">
    <w:name w:val="Текст примечания Знак"/>
    <w:link w:val="aff7"/>
    <w:uiPriority w:val="99"/>
    <w:semiHidden/>
    <w:locked/>
    <w:rsid w:val="00A85693"/>
    <w:rPr>
      <w:rFonts w:ascii="Times New Roman" w:hAnsi="Times New Roman"/>
      <w:lang w:eastAsia="en-US"/>
    </w:rPr>
  </w:style>
  <w:style w:type="paragraph" w:styleId="aff9">
    <w:name w:val="annotation subject"/>
    <w:basedOn w:val="aff7"/>
    <w:next w:val="aff7"/>
    <w:link w:val="affa"/>
    <w:uiPriority w:val="99"/>
    <w:semiHidden/>
    <w:rsid w:val="00A85693"/>
    <w:rPr>
      <w:b/>
    </w:rPr>
  </w:style>
  <w:style w:type="character" w:customStyle="1" w:styleId="CommentSubjectChar">
    <w:name w:val="Comment Subject Char"/>
    <w:basedOn w:val="aff8"/>
    <w:link w:val="aff9"/>
    <w:uiPriority w:val="99"/>
    <w:semiHidden/>
    <w:locked/>
    <w:rsid w:val="00B94EA0"/>
    <w:rPr>
      <w:rFonts w:cs="Times New Roman"/>
      <w:b/>
      <w:bCs/>
      <w:sz w:val="20"/>
      <w:szCs w:val="20"/>
    </w:rPr>
  </w:style>
  <w:style w:type="character" w:customStyle="1" w:styleId="affa">
    <w:name w:val="Тема примечания Знак"/>
    <w:link w:val="aff9"/>
    <w:uiPriority w:val="99"/>
    <w:semiHidden/>
    <w:locked/>
    <w:rsid w:val="00A85693"/>
    <w:rPr>
      <w:rFonts w:ascii="Times New Roman" w:hAnsi="Times New Roman"/>
      <w:b/>
      <w:lang w:eastAsia="en-US"/>
    </w:rPr>
  </w:style>
  <w:style w:type="character" w:customStyle="1" w:styleId="FontStyle129">
    <w:name w:val="Font Style129"/>
    <w:uiPriority w:val="99"/>
    <w:rsid w:val="00505CE2"/>
    <w:rPr>
      <w:rFonts w:ascii="Times New Roman" w:hAnsi="Times New Roman"/>
      <w:sz w:val="16"/>
    </w:rPr>
  </w:style>
  <w:style w:type="paragraph" w:customStyle="1" w:styleId="15">
    <w:name w:val="Без интервала1"/>
    <w:aliases w:val="Основной"/>
    <w:uiPriority w:val="99"/>
    <w:rsid w:val="001C3BC3"/>
    <w:pPr>
      <w:suppressAutoHyphens/>
    </w:pPr>
    <w:rPr>
      <w:rFonts w:eastAsia="Times New Roman"/>
      <w:kern w:val="1"/>
      <w:lang w:eastAsia="ar-SA"/>
    </w:rPr>
  </w:style>
  <w:style w:type="paragraph" w:customStyle="1" w:styleId="110">
    <w:name w:val="_1.1 Текст"/>
    <w:basedOn w:val="a0"/>
    <w:link w:val="111"/>
    <w:uiPriority w:val="99"/>
    <w:rsid w:val="00333FD5"/>
    <w:pPr>
      <w:spacing w:line="360" w:lineRule="auto"/>
      <w:ind w:firstLine="709"/>
    </w:pPr>
    <w:rPr>
      <w:rFonts w:eastAsia="Calibri"/>
      <w:color w:val="000000"/>
      <w:kern w:val="28"/>
      <w:sz w:val="26"/>
      <w:szCs w:val="20"/>
    </w:rPr>
  </w:style>
  <w:style w:type="character" w:customStyle="1" w:styleId="111">
    <w:name w:val="_1.1 Текст Знак"/>
    <w:link w:val="110"/>
    <w:uiPriority w:val="99"/>
    <w:locked/>
    <w:rsid w:val="00333FD5"/>
    <w:rPr>
      <w:rFonts w:ascii="Times New Roman" w:hAnsi="Times New Roman"/>
      <w:color w:val="000000"/>
      <w:kern w:val="28"/>
      <w:sz w:val="26"/>
      <w:lang w:eastAsia="en-US"/>
    </w:rPr>
  </w:style>
  <w:style w:type="numbering" w:styleId="111111">
    <w:name w:val="Outline List 2"/>
    <w:basedOn w:val="a3"/>
    <w:uiPriority w:val="99"/>
    <w:semiHidden/>
    <w:unhideWhenUsed/>
    <w:rsid w:val="00406EEF"/>
    <w:pPr>
      <w:numPr>
        <w:numId w:val="11"/>
      </w:numPr>
    </w:pPr>
  </w:style>
  <w:style w:type="character" w:customStyle="1" w:styleId="40">
    <w:name w:val="Заголовок 4 Знак"/>
    <w:basedOn w:val="a1"/>
    <w:link w:val="4"/>
    <w:uiPriority w:val="9"/>
    <w:rsid w:val="00845C37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845C3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845C37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845C37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845C37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845C37"/>
    <w:rPr>
      <w:rFonts w:asciiTheme="majorHAnsi" w:eastAsiaTheme="majorEastAsia" w:hAnsiTheme="majorHAnsi"/>
    </w:rPr>
  </w:style>
  <w:style w:type="paragraph" w:styleId="affb">
    <w:name w:val="Title"/>
    <w:basedOn w:val="a0"/>
    <w:next w:val="a0"/>
    <w:link w:val="affc"/>
    <w:uiPriority w:val="10"/>
    <w:qFormat/>
    <w:locked/>
    <w:rsid w:val="00845C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c">
    <w:name w:val="Название Знак"/>
    <w:basedOn w:val="a1"/>
    <w:link w:val="affb"/>
    <w:uiPriority w:val="10"/>
    <w:rsid w:val="00845C37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ffd">
    <w:name w:val="Strong"/>
    <w:basedOn w:val="a1"/>
    <w:uiPriority w:val="22"/>
    <w:qFormat/>
    <w:locked/>
    <w:rsid w:val="00845C37"/>
    <w:rPr>
      <w:b/>
      <w:bCs/>
    </w:rPr>
  </w:style>
  <w:style w:type="character" w:styleId="affe">
    <w:name w:val="Emphasis"/>
    <w:basedOn w:val="a1"/>
    <w:uiPriority w:val="20"/>
    <w:qFormat/>
    <w:locked/>
    <w:rsid w:val="00845C37"/>
    <w:rPr>
      <w:rFonts w:asciiTheme="minorHAnsi" w:hAnsiTheme="minorHAnsi"/>
      <w:b/>
      <w:i/>
      <w:iCs/>
    </w:rPr>
  </w:style>
  <w:style w:type="paragraph" w:styleId="afff">
    <w:name w:val="No Spacing"/>
    <w:basedOn w:val="a0"/>
    <w:uiPriority w:val="1"/>
    <w:qFormat/>
    <w:rsid w:val="00845C37"/>
    <w:rPr>
      <w:szCs w:val="32"/>
    </w:rPr>
  </w:style>
  <w:style w:type="paragraph" w:styleId="afff0">
    <w:name w:val="List Paragraph"/>
    <w:basedOn w:val="a0"/>
    <w:uiPriority w:val="34"/>
    <w:qFormat/>
    <w:rsid w:val="00845C37"/>
    <w:pPr>
      <w:ind w:left="720"/>
      <w:contextualSpacing/>
    </w:pPr>
  </w:style>
  <w:style w:type="paragraph" w:styleId="24">
    <w:name w:val="Quote"/>
    <w:basedOn w:val="a0"/>
    <w:next w:val="a0"/>
    <w:link w:val="25"/>
    <w:uiPriority w:val="29"/>
    <w:qFormat/>
    <w:rsid w:val="00845C37"/>
    <w:rPr>
      <w:i/>
    </w:rPr>
  </w:style>
  <w:style w:type="character" w:customStyle="1" w:styleId="25">
    <w:name w:val="Цитата 2 Знак"/>
    <w:basedOn w:val="a1"/>
    <w:link w:val="24"/>
    <w:uiPriority w:val="29"/>
    <w:rsid w:val="00845C37"/>
    <w:rPr>
      <w:i/>
      <w:sz w:val="24"/>
      <w:szCs w:val="24"/>
    </w:rPr>
  </w:style>
  <w:style w:type="paragraph" w:styleId="afff1">
    <w:name w:val="Intense Quote"/>
    <w:basedOn w:val="a0"/>
    <w:next w:val="a0"/>
    <w:link w:val="afff2"/>
    <w:uiPriority w:val="30"/>
    <w:qFormat/>
    <w:rsid w:val="00845C37"/>
    <w:pPr>
      <w:ind w:left="720" w:right="720"/>
    </w:pPr>
    <w:rPr>
      <w:b/>
      <w:i/>
      <w:szCs w:val="22"/>
    </w:rPr>
  </w:style>
  <w:style w:type="character" w:customStyle="1" w:styleId="afff2">
    <w:name w:val="Выделенная цитата Знак"/>
    <w:basedOn w:val="a1"/>
    <w:link w:val="afff1"/>
    <w:uiPriority w:val="30"/>
    <w:rsid w:val="00845C37"/>
    <w:rPr>
      <w:b/>
      <w:i/>
      <w:sz w:val="24"/>
    </w:rPr>
  </w:style>
  <w:style w:type="character" w:styleId="afff3">
    <w:name w:val="Subtle Emphasis"/>
    <w:uiPriority w:val="19"/>
    <w:qFormat/>
    <w:rsid w:val="00845C37"/>
    <w:rPr>
      <w:i/>
      <w:color w:val="5A5A5A" w:themeColor="text1" w:themeTint="A5"/>
    </w:rPr>
  </w:style>
  <w:style w:type="character" w:styleId="afff4">
    <w:name w:val="Intense Emphasis"/>
    <w:basedOn w:val="a1"/>
    <w:uiPriority w:val="21"/>
    <w:qFormat/>
    <w:rsid w:val="00845C37"/>
    <w:rPr>
      <w:b/>
      <w:i/>
      <w:sz w:val="24"/>
      <w:szCs w:val="24"/>
      <w:u w:val="single"/>
    </w:rPr>
  </w:style>
  <w:style w:type="character" w:styleId="afff5">
    <w:name w:val="Subtle Reference"/>
    <w:basedOn w:val="a1"/>
    <w:uiPriority w:val="31"/>
    <w:qFormat/>
    <w:rsid w:val="00845C37"/>
    <w:rPr>
      <w:sz w:val="24"/>
      <w:szCs w:val="24"/>
      <w:u w:val="single"/>
    </w:rPr>
  </w:style>
  <w:style w:type="character" w:styleId="afff6">
    <w:name w:val="Intense Reference"/>
    <w:basedOn w:val="a1"/>
    <w:uiPriority w:val="32"/>
    <w:qFormat/>
    <w:rsid w:val="00845C37"/>
    <w:rPr>
      <w:b/>
      <w:sz w:val="24"/>
      <w:u w:val="single"/>
    </w:rPr>
  </w:style>
  <w:style w:type="character" w:styleId="afff7">
    <w:name w:val="Book Title"/>
    <w:basedOn w:val="a1"/>
    <w:uiPriority w:val="33"/>
    <w:qFormat/>
    <w:rsid w:val="00845C37"/>
    <w:rPr>
      <w:rFonts w:asciiTheme="majorHAnsi" w:eastAsiaTheme="majorEastAsia" w:hAnsiTheme="majorHAnsi"/>
      <w:b/>
      <w:i/>
      <w:sz w:val="24"/>
      <w:szCs w:val="24"/>
    </w:rPr>
  </w:style>
  <w:style w:type="paragraph" w:styleId="afff8">
    <w:name w:val="TOC Heading"/>
    <w:basedOn w:val="1"/>
    <w:next w:val="a0"/>
    <w:uiPriority w:val="39"/>
    <w:semiHidden/>
    <w:unhideWhenUsed/>
    <w:qFormat/>
    <w:rsid w:val="00845C3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d.economy.gov.ru/minec/about/structure/depMacro/201828113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980F7-6FBE-4F6F-A207-27E3AF0E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42</Pages>
  <Words>8243</Words>
  <Characters>64199</Characters>
  <Application>Microsoft Office Word</Application>
  <DocSecurity>0</DocSecurity>
  <Lines>534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Администратор безопасности</dc:creator>
  <cp:keywords/>
  <dc:description/>
  <cp:lastModifiedBy>Евгения</cp:lastModifiedBy>
  <cp:revision>5</cp:revision>
  <cp:lastPrinted>2022-11-11T03:13:00Z</cp:lastPrinted>
  <dcterms:created xsi:type="dcterms:W3CDTF">2022-11-11T01:51:00Z</dcterms:created>
  <dcterms:modified xsi:type="dcterms:W3CDTF">2023-01-05T09:49:00Z</dcterms:modified>
</cp:coreProperties>
</file>